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A2FD" w14:textId="659C94DB" w:rsidR="004002A8" w:rsidRPr="000B4F78" w:rsidRDefault="000B4F78" w:rsidP="000B4F78">
      <w:pPr>
        <w:spacing w:after="120" w:line="240" w:lineRule="auto"/>
        <w:contextualSpacing/>
        <w:rPr>
          <w:rFonts w:ascii="Arial" w:hAnsi="Arial" w:cs="Arial"/>
          <w:b/>
          <w:bCs/>
          <w:sz w:val="28"/>
          <w:szCs w:val="28"/>
        </w:rPr>
      </w:pPr>
      <w:r w:rsidRPr="000B4F78">
        <w:rPr>
          <w:sz w:val="24"/>
          <w:szCs w:val="24"/>
        </w:rPr>
        <w:drawing>
          <wp:anchor distT="0" distB="0" distL="114300" distR="114300" simplePos="0" relativeHeight="251658240" behindDoc="0" locked="0" layoutInCell="1" allowOverlap="1" wp14:anchorId="3E0145FE" wp14:editId="087B2A54">
            <wp:simplePos x="0" y="0"/>
            <wp:positionH relativeFrom="column">
              <wp:posOffset>4724400</wp:posOffset>
            </wp:positionH>
            <wp:positionV relativeFrom="paragraph">
              <wp:posOffset>161290</wp:posOffset>
            </wp:positionV>
            <wp:extent cx="1271905" cy="1635125"/>
            <wp:effectExtent l="0" t="0" r="444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1905" cy="1635125"/>
                    </a:xfrm>
                    <a:prstGeom prst="rect">
                      <a:avLst/>
                    </a:prstGeom>
                  </pic:spPr>
                </pic:pic>
              </a:graphicData>
            </a:graphic>
            <wp14:sizeRelH relativeFrom="margin">
              <wp14:pctWidth>0</wp14:pctWidth>
            </wp14:sizeRelH>
            <wp14:sizeRelV relativeFrom="margin">
              <wp14:pctHeight>0</wp14:pctHeight>
            </wp14:sizeRelV>
          </wp:anchor>
        </w:drawing>
      </w:r>
      <w:r w:rsidR="0043659F" w:rsidRPr="000B4F78">
        <w:rPr>
          <w:rFonts w:ascii="Arial" w:hAnsi="Arial" w:cs="Arial"/>
          <w:b/>
          <w:bCs/>
          <w:sz w:val="28"/>
          <w:szCs w:val="28"/>
        </w:rPr>
        <w:t xml:space="preserve">North Yorkshire Police </w:t>
      </w:r>
    </w:p>
    <w:p w14:paraId="6ADAE0D7" w14:textId="77777777" w:rsidR="004002A8" w:rsidRDefault="004002A8" w:rsidP="00500A2D">
      <w:pPr>
        <w:spacing w:after="120" w:line="240" w:lineRule="auto"/>
        <w:contextualSpacing/>
        <w:rPr>
          <w:rFonts w:ascii="Arial" w:hAnsi="Arial" w:cs="Arial"/>
          <w:b/>
          <w:bCs/>
          <w:sz w:val="24"/>
          <w:szCs w:val="24"/>
        </w:rPr>
      </w:pPr>
    </w:p>
    <w:p w14:paraId="7EDCC03D" w14:textId="73B03B9B" w:rsidR="00500A2D" w:rsidRDefault="00500A2D" w:rsidP="00500A2D">
      <w:pPr>
        <w:spacing w:after="120" w:line="240" w:lineRule="auto"/>
        <w:contextualSpacing/>
        <w:rPr>
          <w:rFonts w:ascii="Arial" w:hAnsi="Arial" w:cs="Arial"/>
          <w:b/>
          <w:bCs/>
          <w:sz w:val="28"/>
          <w:szCs w:val="28"/>
        </w:rPr>
      </w:pPr>
      <w:r w:rsidRPr="00870B66">
        <w:rPr>
          <w:rFonts w:ascii="Arial" w:hAnsi="Arial" w:cs="Arial"/>
          <w:b/>
          <w:bCs/>
          <w:sz w:val="28"/>
          <w:szCs w:val="28"/>
        </w:rPr>
        <w:t>Digital Evidence Management System (DEMS) Privacy Notice – NICE Investigate</w:t>
      </w:r>
    </w:p>
    <w:p w14:paraId="4C856757" w14:textId="77777777" w:rsidR="00870B66" w:rsidRPr="00870B66" w:rsidRDefault="00870B66" w:rsidP="00870B66">
      <w:pPr>
        <w:pStyle w:val="NoSpacing"/>
      </w:pPr>
    </w:p>
    <w:p w14:paraId="7B0CED09" w14:textId="77777777" w:rsidR="00500A2D" w:rsidRPr="00500A2D" w:rsidRDefault="00500A2D" w:rsidP="00500A2D">
      <w:pPr>
        <w:spacing w:after="120" w:line="240" w:lineRule="auto"/>
        <w:contextualSpacing/>
        <w:rPr>
          <w:rFonts w:ascii="Arial" w:hAnsi="Arial" w:cs="Arial"/>
        </w:rPr>
      </w:pPr>
    </w:p>
    <w:p w14:paraId="37356DC2" w14:textId="2991348C" w:rsidR="00500A2D" w:rsidRDefault="00500A2D" w:rsidP="00500A2D">
      <w:pPr>
        <w:spacing w:after="120" w:line="240" w:lineRule="auto"/>
        <w:contextualSpacing/>
        <w:rPr>
          <w:rFonts w:ascii="Arial" w:hAnsi="Arial" w:cs="Arial"/>
          <w:b/>
          <w:bCs/>
        </w:rPr>
      </w:pPr>
      <w:r w:rsidRPr="00500A2D">
        <w:rPr>
          <w:rFonts w:ascii="Arial" w:hAnsi="Arial" w:cs="Arial"/>
          <w:b/>
          <w:bCs/>
        </w:rPr>
        <w:t>What Digital Evidence Management System</w:t>
      </w:r>
      <w:r>
        <w:rPr>
          <w:rFonts w:ascii="Arial" w:hAnsi="Arial" w:cs="Arial"/>
          <w:b/>
          <w:bCs/>
        </w:rPr>
        <w:t xml:space="preserve"> (DEMS)</w:t>
      </w:r>
      <w:r w:rsidRPr="00500A2D">
        <w:rPr>
          <w:rFonts w:ascii="Arial" w:hAnsi="Arial" w:cs="Arial"/>
          <w:b/>
          <w:bCs/>
        </w:rPr>
        <w:t xml:space="preserve"> are North Yorkshire Police using?</w:t>
      </w:r>
    </w:p>
    <w:p w14:paraId="0926D0B0" w14:textId="77777777" w:rsidR="00500A2D" w:rsidRPr="00500A2D" w:rsidRDefault="00500A2D" w:rsidP="00500A2D">
      <w:pPr>
        <w:spacing w:after="120" w:line="240" w:lineRule="auto"/>
        <w:contextualSpacing/>
        <w:rPr>
          <w:rFonts w:ascii="Arial" w:hAnsi="Arial" w:cs="Arial"/>
          <w:b/>
          <w:bCs/>
        </w:rPr>
      </w:pPr>
    </w:p>
    <w:p w14:paraId="4F5CEAE2" w14:textId="6E7228B3" w:rsidR="00500A2D" w:rsidRPr="00500A2D" w:rsidRDefault="00500A2D" w:rsidP="00500A2D">
      <w:pPr>
        <w:spacing w:after="120" w:line="240" w:lineRule="auto"/>
        <w:contextualSpacing/>
        <w:rPr>
          <w:rFonts w:ascii="Arial" w:hAnsi="Arial" w:cs="Arial"/>
        </w:rPr>
      </w:pPr>
      <w:r w:rsidRPr="00500A2D">
        <w:rPr>
          <w:rFonts w:ascii="Arial" w:hAnsi="Arial" w:cs="Arial"/>
        </w:rPr>
        <w:t>The DEMS North Yorkshire Police are using is called NICE Investigate.</w:t>
      </w:r>
      <w:r>
        <w:rPr>
          <w:rFonts w:ascii="Arial" w:hAnsi="Arial" w:cs="Arial"/>
        </w:rPr>
        <w:t xml:space="preserve"> It is supplied by NICE Systems UK Limited</w:t>
      </w:r>
      <w:r w:rsidR="003E7C0D">
        <w:rPr>
          <w:rFonts w:ascii="Arial" w:hAnsi="Arial" w:cs="Arial"/>
        </w:rPr>
        <w:t xml:space="preserve"> (Ltd).</w:t>
      </w:r>
    </w:p>
    <w:p w14:paraId="3AABB885" w14:textId="77777777" w:rsidR="00500A2D" w:rsidRPr="00500A2D" w:rsidRDefault="00500A2D" w:rsidP="00500A2D">
      <w:pPr>
        <w:spacing w:after="120" w:line="240" w:lineRule="auto"/>
        <w:contextualSpacing/>
        <w:rPr>
          <w:rFonts w:ascii="Arial" w:hAnsi="Arial" w:cs="Arial"/>
        </w:rPr>
      </w:pPr>
    </w:p>
    <w:p w14:paraId="68D286AD" w14:textId="77777777" w:rsidR="00500A2D" w:rsidRDefault="00500A2D" w:rsidP="00500A2D">
      <w:pPr>
        <w:spacing w:after="120" w:line="240" w:lineRule="auto"/>
        <w:contextualSpacing/>
        <w:rPr>
          <w:rFonts w:ascii="Arial" w:hAnsi="Arial" w:cs="Arial"/>
          <w:b/>
          <w:bCs/>
        </w:rPr>
      </w:pPr>
      <w:r w:rsidRPr="00500A2D">
        <w:rPr>
          <w:rFonts w:ascii="Arial" w:hAnsi="Arial" w:cs="Arial"/>
          <w:b/>
          <w:bCs/>
        </w:rPr>
        <w:t xml:space="preserve">Who is responsible for how your information is handled? </w:t>
      </w:r>
    </w:p>
    <w:p w14:paraId="4C5AC8FB" w14:textId="77777777" w:rsidR="00500A2D" w:rsidRPr="00500A2D" w:rsidRDefault="00500A2D" w:rsidP="00500A2D">
      <w:pPr>
        <w:spacing w:after="120" w:line="240" w:lineRule="auto"/>
        <w:contextualSpacing/>
        <w:rPr>
          <w:rFonts w:ascii="Arial" w:hAnsi="Arial" w:cs="Arial"/>
          <w:b/>
          <w:bCs/>
        </w:rPr>
      </w:pPr>
    </w:p>
    <w:p w14:paraId="73C53174"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The police force investigating your crime will be responsible for the secure and lawful </w:t>
      </w:r>
    </w:p>
    <w:p w14:paraId="7CC3DEAF" w14:textId="0A02B630"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handling of media footage that you submit to us via the </w:t>
      </w:r>
      <w:r w:rsidR="006531EC">
        <w:rPr>
          <w:rFonts w:ascii="Arial" w:hAnsi="Arial" w:cs="Arial"/>
        </w:rPr>
        <w:t>NICE Investigate</w:t>
      </w:r>
      <w:r w:rsidR="006038F3">
        <w:rPr>
          <w:rFonts w:ascii="Arial" w:hAnsi="Arial" w:cs="Arial"/>
        </w:rPr>
        <w:t xml:space="preserve"> </w:t>
      </w:r>
      <w:r w:rsidRPr="00500A2D">
        <w:rPr>
          <w:rFonts w:ascii="Arial" w:hAnsi="Arial" w:cs="Arial"/>
        </w:rPr>
        <w:t xml:space="preserve">Community Portal. We will do so in compliance with the requirements of the Data Protection Act 2018 and the statutory Management of Police Information guidance. We will be assisted by NICE </w:t>
      </w:r>
      <w:r w:rsidR="00BB0FD9">
        <w:rPr>
          <w:rFonts w:ascii="Arial" w:hAnsi="Arial" w:cs="Arial"/>
        </w:rPr>
        <w:t xml:space="preserve">Systems UK Ltd </w:t>
      </w:r>
      <w:r w:rsidRPr="00500A2D">
        <w:rPr>
          <w:rFonts w:ascii="Arial" w:hAnsi="Arial" w:cs="Arial"/>
        </w:rPr>
        <w:t xml:space="preserve">who supply, support and secure </w:t>
      </w:r>
      <w:r w:rsidR="00B60E03">
        <w:rPr>
          <w:rFonts w:ascii="Arial" w:hAnsi="Arial" w:cs="Arial"/>
        </w:rPr>
        <w:t>NICE Investigate</w:t>
      </w:r>
      <w:r w:rsidRPr="00500A2D">
        <w:rPr>
          <w:rFonts w:ascii="Arial" w:hAnsi="Arial" w:cs="Arial"/>
        </w:rPr>
        <w:t xml:space="preserve"> on our behalf however the use of the information within </w:t>
      </w:r>
      <w:r w:rsidR="00B60E03">
        <w:rPr>
          <w:rFonts w:ascii="Arial" w:hAnsi="Arial" w:cs="Arial"/>
        </w:rPr>
        <w:t>NICE Investigate</w:t>
      </w:r>
      <w:r w:rsidRPr="00500A2D">
        <w:rPr>
          <w:rFonts w:ascii="Arial" w:hAnsi="Arial" w:cs="Arial"/>
        </w:rPr>
        <w:t xml:space="preserve"> is managed by the respective police </w:t>
      </w:r>
      <w:r w:rsidR="006038F3" w:rsidRPr="00500A2D">
        <w:rPr>
          <w:rFonts w:ascii="Arial" w:hAnsi="Arial" w:cs="Arial"/>
        </w:rPr>
        <w:t xml:space="preserve">force </w:t>
      </w:r>
      <w:r w:rsidR="006038F3">
        <w:rPr>
          <w:rFonts w:ascii="Arial" w:hAnsi="Arial" w:cs="Arial"/>
        </w:rPr>
        <w:t>investigating</w:t>
      </w:r>
      <w:r w:rsidRPr="00500A2D">
        <w:rPr>
          <w:rFonts w:ascii="Arial" w:hAnsi="Arial" w:cs="Arial"/>
        </w:rPr>
        <w:t xml:space="preserve"> your report. </w:t>
      </w:r>
    </w:p>
    <w:p w14:paraId="2BEA901E" w14:textId="77777777" w:rsidR="00500A2D" w:rsidRPr="00500A2D" w:rsidRDefault="00500A2D" w:rsidP="00500A2D">
      <w:pPr>
        <w:spacing w:after="120" w:line="240" w:lineRule="auto"/>
        <w:contextualSpacing/>
        <w:rPr>
          <w:rFonts w:ascii="Arial" w:hAnsi="Arial" w:cs="Arial"/>
        </w:rPr>
      </w:pPr>
    </w:p>
    <w:p w14:paraId="7DC644A7" w14:textId="77777777" w:rsidR="00500A2D" w:rsidRDefault="00500A2D" w:rsidP="00500A2D">
      <w:pPr>
        <w:spacing w:after="120" w:line="240" w:lineRule="auto"/>
        <w:contextualSpacing/>
        <w:rPr>
          <w:rFonts w:ascii="Arial" w:hAnsi="Arial" w:cs="Arial"/>
          <w:b/>
          <w:bCs/>
        </w:rPr>
      </w:pPr>
      <w:r w:rsidRPr="00500A2D">
        <w:rPr>
          <w:rFonts w:ascii="Arial" w:hAnsi="Arial" w:cs="Arial"/>
          <w:b/>
          <w:bCs/>
        </w:rPr>
        <w:t xml:space="preserve">What information do we collect? </w:t>
      </w:r>
    </w:p>
    <w:p w14:paraId="1B6B878D" w14:textId="77777777" w:rsidR="00500A2D" w:rsidRPr="00500A2D" w:rsidRDefault="00500A2D" w:rsidP="00500A2D">
      <w:pPr>
        <w:spacing w:after="120" w:line="240" w:lineRule="auto"/>
        <w:contextualSpacing/>
        <w:rPr>
          <w:rFonts w:ascii="Arial" w:hAnsi="Arial" w:cs="Arial"/>
          <w:b/>
          <w:bCs/>
        </w:rPr>
      </w:pPr>
    </w:p>
    <w:p w14:paraId="7B8AE5A8"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Registration of your personal details with NICE Investigate is entirely voluntary. Any </w:t>
      </w:r>
    </w:p>
    <w:p w14:paraId="1A9959AA"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initial and all subsequent requests from the police to provide evidence are also </w:t>
      </w:r>
    </w:p>
    <w:p w14:paraId="08119D83" w14:textId="77777777" w:rsidR="00500A2D" w:rsidRDefault="00500A2D" w:rsidP="00500A2D">
      <w:pPr>
        <w:spacing w:after="120" w:line="240" w:lineRule="auto"/>
        <w:contextualSpacing/>
        <w:rPr>
          <w:rFonts w:ascii="Arial" w:hAnsi="Arial" w:cs="Arial"/>
        </w:rPr>
      </w:pPr>
      <w:r w:rsidRPr="00500A2D">
        <w:rPr>
          <w:rFonts w:ascii="Arial" w:hAnsi="Arial" w:cs="Arial"/>
        </w:rPr>
        <w:t xml:space="preserve">voluntary and you may refuse a request to provide evidence at any time. </w:t>
      </w:r>
    </w:p>
    <w:p w14:paraId="3A777579" w14:textId="77777777" w:rsidR="006038F3" w:rsidRPr="00500A2D" w:rsidRDefault="006038F3" w:rsidP="00500A2D">
      <w:pPr>
        <w:spacing w:after="120" w:line="240" w:lineRule="auto"/>
        <w:contextualSpacing/>
        <w:rPr>
          <w:rFonts w:ascii="Arial" w:hAnsi="Arial" w:cs="Arial"/>
        </w:rPr>
      </w:pPr>
    </w:p>
    <w:p w14:paraId="26D45A65"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If you have registered the details of your cameras within the Community Portal of NICE </w:t>
      </w:r>
    </w:p>
    <w:p w14:paraId="3B9CAA2F" w14:textId="3D453E5D" w:rsidR="00500A2D" w:rsidRPr="00500A2D" w:rsidRDefault="00B04E8B" w:rsidP="00500A2D">
      <w:pPr>
        <w:spacing w:after="120" w:line="240" w:lineRule="auto"/>
        <w:contextualSpacing/>
        <w:rPr>
          <w:rFonts w:ascii="Arial" w:hAnsi="Arial" w:cs="Arial"/>
        </w:rPr>
      </w:pPr>
      <w:r>
        <w:rPr>
          <w:rFonts w:ascii="Arial" w:hAnsi="Arial" w:cs="Arial"/>
        </w:rPr>
        <w:t xml:space="preserve">Investigate </w:t>
      </w:r>
      <w:r w:rsidR="00500A2D" w:rsidRPr="00500A2D">
        <w:rPr>
          <w:rFonts w:ascii="Arial" w:hAnsi="Arial" w:cs="Arial"/>
        </w:rPr>
        <w:t xml:space="preserve">we will rely on you to keep those details and the locations of any cameras up </w:t>
      </w:r>
    </w:p>
    <w:p w14:paraId="0439B095"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to date. Any necessary updates can be made by you via access of your personal </w:t>
      </w:r>
    </w:p>
    <w:p w14:paraId="6364B87E" w14:textId="39EE7E50"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account within the Community Portal. </w:t>
      </w:r>
    </w:p>
    <w:p w14:paraId="314EFD79" w14:textId="77777777" w:rsidR="00500A2D" w:rsidRPr="00500A2D" w:rsidRDefault="00500A2D" w:rsidP="00500A2D">
      <w:pPr>
        <w:spacing w:after="120" w:line="240" w:lineRule="auto"/>
        <w:contextualSpacing/>
        <w:rPr>
          <w:rFonts w:ascii="Arial" w:hAnsi="Arial" w:cs="Arial"/>
        </w:rPr>
      </w:pPr>
    </w:p>
    <w:p w14:paraId="2A06B854"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If media footage provided by you is used in a criminal prosecution it will be shared with </w:t>
      </w:r>
    </w:p>
    <w:p w14:paraId="5EDA4056"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other criminal justice agencies who will be responsible for any copies of the information </w:t>
      </w:r>
    </w:p>
    <w:p w14:paraId="75E30A91"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they receive. You may be required to attend court to give evidence as to your particular </w:t>
      </w:r>
    </w:p>
    <w:p w14:paraId="22194906"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involvement in any evidence that you produce to the police. If you have any concerns </w:t>
      </w:r>
    </w:p>
    <w:p w14:paraId="3F1337D5"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around this, you should speak to the police officer or police staff that is dealing with </w:t>
      </w:r>
    </w:p>
    <w:p w14:paraId="5D3CA20B" w14:textId="3E5EE9E4"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the case before you submit any evidence or relevant material. </w:t>
      </w:r>
    </w:p>
    <w:p w14:paraId="5828ED9C" w14:textId="77777777" w:rsidR="00500A2D" w:rsidRPr="00500A2D" w:rsidRDefault="00500A2D" w:rsidP="00500A2D">
      <w:pPr>
        <w:spacing w:after="120" w:line="240" w:lineRule="auto"/>
        <w:contextualSpacing/>
        <w:rPr>
          <w:rFonts w:ascii="Arial" w:hAnsi="Arial" w:cs="Arial"/>
        </w:rPr>
      </w:pPr>
    </w:p>
    <w:p w14:paraId="7A215902"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Information that might be collected and retained by the police includes but is not limited </w:t>
      </w:r>
    </w:p>
    <w:p w14:paraId="6C6099D6"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to:</w:t>
      </w:r>
    </w:p>
    <w:p w14:paraId="7D4C03F3" w14:textId="77777777" w:rsidR="00500A2D" w:rsidRPr="00500A2D" w:rsidRDefault="00500A2D" w:rsidP="00500A2D">
      <w:pPr>
        <w:pStyle w:val="ListParagraph"/>
        <w:numPr>
          <w:ilvl w:val="0"/>
          <w:numId w:val="1"/>
        </w:numPr>
        <w:spacing w:after="120" w:line="240" w:lineRule="auto"/>
        <w:rPr>
          <w:rFonts w:ascii="Arial" w:hAnsi="Arial" w:cs="Arial"/>
        </w:rPr>
      </w:pPr>
      <w:r w:rsidRPr="00500A2D">
        <w:rPr>
          <w:rFonts w:ascii="Arial" w:hAnsi="Arial" w:cs="Arial"/>
        </w:rPr>
        <w:lastRenderedPageBreak/>
        <w:t xml:space="preserve">Contact details </w:t>
      </w:r>
    </w:p>
    <w:p w14:paraId="59968918" w14:textId="77777777" w:rsidR="00500A2D" w:rsidRPr="00500A2D" w:rsidRDefault="00500A2D" w:rsidP="00500A2D">
      <w:pPr>
        <w:pStyle w:val="ListParagraph"/>
        <w:numPr>
          <w:ilvl w:val="0"/>
          <w:numId w:val="1"/>
        </w:numPr>
        <w:spacing w:after="120" w:line="240" w:lineRule="auto"/>
        <w:rPr>
          <w:rFonts w:ascii="Arial" w:hAnsi="Arial" w:cs="Arial"/>
        </w:rPr>
      </w:pPr>
      <w:r w:rsidRPr="00500A2D">
        <w:rPr>
          <w:rFonts w:ascii="Arial" w:hAnsi="Arial" w:cs="Arial"/>
        </w:rPr>
        <w:t xml:space="preserve">IP address </w:t>
      </w:r>
    </w:p>
    <w:p w14:paraId="1BD3C91D" w14:textId="4E1D6AC9" w:rsidR="00500A2D" w:rsidRPr="00500A2D" w:rsidRDefault="00500A2D" w:rsidP="00500A2D">
      <w:pPr>
        <w:pStyle w:val="ListParagraph"/>
        <w:numPr>
          <w:ilvl w:val="0"/>
          <w:numId w:val="1"/>
        </w:numPr>
        <w:spacing w:after="120" w:line="240" w:lineRule="auto"/>
        <w:rPr>
          <w:rFonts w:ascii="Arial" w:hAnsi="Arial" w:cs="Arial"/>
        </w:rPr>
      </w:pPr>
      <w:r w:rsidRPr="00500A2D">
        <w:rPr>
          <w:rFonts w:ascii="Arial" w:hAnsi="Arial" w:cs="Arial"/>
        </w:rPr>
        <w:t xml:space="preserve">Other information in relation to the material you have provided </w:t>
      </w:r>
    </w:p>
    <w:p w14:paraId="26D7223F" w14:textId="77777777" w:rsidR="00500A2D" w:rsidRPr="00500A2D" w:rsidRDefault="00500A2D" w:rsidP="00500A2D">
      <w:pPr>
        <w:pStyle w:val="NoSpacing"/>
      </w:pPr>
    </w:p>
    <w:p w14:paraId="6FC04214" w14:textId="09755437" w:rsidR="00500A2D" w:rsidRDefault="00500A2D" w:rsidP="00500A2D">
      <w:pPr>
        <w:spacing w:after="120" w:line="240" w:lineRule="auto"/>
        <w:contextualSpacing/>
        <w:rPr>
          <w:rFonts w:ascii="Arial" w:hAnsi="Arial" w:cs="Arial"/>
          <w:b/>
          <w:bCs/>
        </w:rPr>
      </w:pPr>
      <w:r w:rsidRPr="00500A2D">
        <w:rPr>
          <w:rFonts w:ascii="Arial" w:hAnsi="Arial" w:cs="Arial"/>
          <w:b/>
          <w:bCs/>
        </w:rPr>
        <w:t>How do we keep your personal information safe?</w:t>
      </w:r>
    </w:p>
    <w:p w14:paraId="1F15C6CC" w14:textId="77777777" w:rsidR="00500A2D" w:rsidRPr="00500A2D" w:rsidRDefault="00500A2D" w:rsidP="00500A2D">
      <w:pPr>
        <w:spacing w:after="120" w:line="240" w:lineRule="auto"/>
        <w:contextualSpacing/>
        <w:rPr>
          <w:rFonts w:ascii="Arial" w:hAnsi="Arial" w:cs="Arial"/>
          <w:b/>
          <w:bCs/>
        </w:rPr>
      </w:pPr>
    </w:p>
    <w:p w14:paraId="3DB3F74C"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The police service takes the security of all personal information under its control very </w:t>
      </w:r>
    </w:p>
    <w:p w14:paraId="3C22E62B"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seriously. We will comply with the relevant parts of the legislation relating to security, </w:t>
      </w:r>
    </w:p>
    <w:p w14:paraId="21E4C502"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and seek to comply with the College of Policing Information Assurance authorised</w:t>
      </w:r>
    </w:p>
    <w:p w14:paraId="606698D8"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practice, and relevant parts of the ISO27001 Information Security Standard. </w:t>
      </w:r>
    </w:p>
    <w:p w14:paraId="5B027C5F"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We will ensure that appropriate policy, training, technical and procedural measures </w:t>
      </w:r>
    </w:p>
    <w:p w14:paraId="096A238E"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are in place. These will include, but are not limited to, ensuring our buildings are </w:t>
      </w:r>
    </w:p>
    <w:p w14:paraId="47E2A64C"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secure and protected by adequate physical means. The areas restricted to our police </w:t>
      </w:r>
    </w:p>
    <w:p w14:paraId="5D1295C9"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officers and staff are only accessible by those holding the appropriate identification, </w:t>
      </w:r>
    </w:p>
    <w:p w14:paraId="2D093A9B"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and having legitimate reasons for entry. We carry out audits of our buildings security </w:t>
      </w:r>
    </w:p>
    <w:p w14:paraId="561A0614"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to ensure they are secure. Our standard operating procedures and policies make </w:t>
      </w:r>
    </w:p>
    <w:p w14:paraId="3F6808D4"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clear what use may be made of any personal information contained within them. Our </w:t>
      </w:r>
    </w:p>
    <w:p w14:paraId="15278582"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systems meet appropriate industry and government security standards. </w:t>
      </w:r>
    </w:p>
    <w:p w14:paraId="2839938F" w14:textId="77777777" w:rsidR="00500A2D" w:rsidRPr="00500A2D" w:rsidRDefault="00500A2D" w:rsidP="00500A2D">
      <w:pPr>
        <w:pStyle w:val="NoSpacing"/>
      </w:pPr>
      <w:r w:rsidRPr="00500A2D">
        <w:t xml:space="preserve"> </w:t>
      </w:r>
    </w:p>
    <w:p w14:paraId="5071523A" w14:textId="4F74C919" w:rsidR="00500A2D" w:rsidRDefault="00500A2D" w:rsidP="00500A2D">
      <w:pPr>
        <w:spacing w:after="120" w:line="240" w:lineRule="auto"/>
        <w:contextualSpacing/>
        <w:rPr>
          <w:rFonts w:ascii="Arial" w:hAnsi="Arial" w:cs="Arial"/>
          <w:b/>
          <w:bCs/>
        </w:rPr>
      </w:pPr>
      <w:r w:rsidRPr="00500A2D">
        <w:rPr>
          <w:rFonts w:ascii="Arial" w:hAnsi="Arial" w:cs="Arial"/>
          <w:b/>
          <w:bCs/>
        </w:rPr>
        <w:t xml:space="preserve">How we use your information and our lawful basis for doing so: </w:t>
      </w:r>
    </w:p>
    <w:p w14:paraId="1CBBA385" w14:textId="77777777" w:rsidR="00500A2D" w:rsidRPr="00500A2D" w:rsidRDefault="00500A2D" w:rsidP="00500A2D">
      <w:pPr>
        <w:spacing w:after="120" w:line="240" w:lineRule="auto"/>
        <w:contextualSpacing/>
        <w:rPr>
          <w:rFonts w:ascii="Arial" w:hAnsi="Arial" w:cs="Arial"/>
          <w:b/>
          <w:bCs/>
        </w:rPr>
      </w:pPr>
    </w:p>
    <w:p w14:paraId="266C5FDA"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CCTV and relevant material provided by businesses or citizens to the police will be </w:t>
      </w:r>
    </w:p>
    <w:p w14:paraId="26A5ED70"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used by the police in their investigation of a crime and its suitability will be considered, </w:t>
      </w:r>
    </w:p>
    <w:p w14:paraId="4692A0DA"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as evidence, for any future prosecution. Any evidence that is submitted to the police </w:t>
      </w:r>
    </w:p>
    <w:p w14:paraId="0231A9C2"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should always be in relation to the particular incident that is under investigation. It does </w:t>
      </w:r>
    </w:p>
    <w:p w14:paraId="464A33CB"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not provide a means of submitting evidence in relation to an incident that has not yet </w:t>
      </w:r>
    </w:p>
    <w:p w14:paraId="27B1D50E"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been reported to the police. </w:t>
      </w:r>
    </w:p>
    <w:p w14:paraId="6C47508D" w14:textId="77777777" w:rsidR="00500A2D" w:rsidRPr="00500A2D" w:rsidRDefault="00500A2D" w:rsidP="00500A2D">
      <w:pPr>
        <w:pStyle w:val="NoSpacing"/>
      </w:pPr>
      <w:r w:rsidRPr="00500A2D">
        <w:t xml:space="preserve"> </w:t>
      </w:r>
    </w:p>
    <w:p w14:paraId="06EA2298"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Where media footage is used as evidence in a criminal prosecution it will be redacted, </w:t>
      </w:r>
    </w:p>
    <w:p w14:paraId="5F3DCDF3"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where appropriate, so that the relevant parts are shared with criminal justice partners </w:t>
      </w:r>
    </w:p>
    <w:p w14:paraId="6112CDF9"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such as: Crown Prosecution Service, Courts, and solicitors or barristers providing legal </w:t>
      </w:r>
    </w:p>
    <w:p w14:paraId="2974BC79"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representation. </w:t>
      </w:r>
    </w:p>
    <w:p w14:paraId="7E6F40D3" w14:textId="77777777" w:rsidR="00500A2D" w:rsidRPr="00500A2D" w:rsidRDefault="00500A2D" w:rsidP="00500A2D">
      <w:pPr>
        <w:pStyle w:val="NoSpacing"/>
      </w:pPr>
      <w:r w:rsidRPr="00500A2D">
        <w:t xml:space="preserve"> </w:t>
      </w:r>
    </w:p>
    <w:p w14:paraId="0D16DAD0"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The police are collecting, using and sharing personal information for the ‘Law </w:t>
      </w:r>
    </w:p>
    <w:p w14:paraId="40D5104A"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Enforcement’ purpose under Part 3 of the Data Protection Act 2018 for the following </w:t>
      </w:r>
    </w:p>
    <w:p w14:paraId="48DEBF99"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reasons: </w:t>
      </w:r>
    </w:p>
    <w:p w14:paraId="07EE8F6B" w14:textId="77777777" w:rsidR="00500A2D" w:rsidRPr="00500A2D" w:rsidRDefault="00500A2D" w:rsidP="00500A2D">
      <w:pPr>
        <w:pStyle w:val="ListParagraph"/>
        <w:numPr>
          <w:ilvl w:val="0"/>
          <w:numId w:val="2"/>
        </w:numPr>
        <w:spacing w:after="120" w:line="240" w:lineRule="auto"/>
        <w:rPr>
          <w:rFonts w:ascii="Arial" w:hAnsi="Arial" w:cs="Arial"/>
        </w:rPr>
      </w:pPr>
      <w:r w:rsidRPr="00500A2D">
        <w:rPr>
          <w:rFonts w:ascii="Arial" w:hAnsi="Arial" w:cs="Arial"/>
        </w:rPr>
        <w:t xml:space="preserve">Prevention, investigation detection or prosecution of criminal offences. </w:t>
      </w:r>
    </w:p>
    <w:p w14:paraId="78074A86" w14:textId="77777777" w:rsidR="00500A2D" w:rsidRPr="00500A2D" w:rsidRDefault="00500A2D" w:rsidP="00500A2D">
      <w:pPr>
        <w:pStyle w:val="ListParagraph"/>
        <w:numPr>
          <w:ilvl w:val="0"/>
          <w:numId w:val="2"/>
        </w:numPr>
        <w:spacing w:after="120" w:line="240" w:lineRule="auto"/>
        <w:rPr>
          <w:rFonts w:ascii="Arial" w:hAnsi="Arial" w:cs="Arial"/>
        </w:rPr>
      </w:pPr>
      <w:r w:rsidRPr="00500A2D">
        <w:rPr>
          <w:rFonts w:ascii="Arial" w:hAnsi="Arial" w:cs="Arial"/>
        </w:rPr>
        <w:t xml:space="preserve">Execution of criminal penalties. </w:t>
      </w:r>
    </w:p>
    <w:p w14:paraId="7D51638B" w14:textId="77777777" w:rsidR="00500A2D" w:rsidRDefault="00500A2D" w:rsidP="00500A2D">
      <w:pPr>
        <w:pStyle w:val="ListParagraph"/>
        <w:numPr>
          <w:ilvl w:val="0"/>
          <w:numId w:val="2"/>
        </w:numPr>
        <w:spacing w:after="120" w:line="240" w:lineRule="auto"/>
        <w:rPr>
          <w:rFonts w:ascii="Arial" w:hAnsi="Arial" w:cs="Arial"/>
        </w:rPr>
      </w:pPr>
      <w:r w:rsidRPr="00500A2D">
        <w:rPr>
          <w:rFonts w:ascii="Arial" w:hAnsi="Arial" w:cs="Arial"/>
        </w:rPr>
        <w:t xml:space="preserve">Safeguarding against and the prevention of threats to public security. </w:t>
      </w:r>
    </w:p>
    <w:p w14:paraId="315C0767" w14:textId="77777777" w:rsidR="00500A2D" w:rsidRDefault="00500A2D" w:rsidP="00500A2D">
      <w:pPr>
        <w:pStyle w:val="ListParagraph"/>
        <w:spacing w:after="120" w:line="240" w:lineRule="auto"/>
        <w:rPr>
          <w:rFonts w:ascii="Arial" w:hAnsi="Arial" w:cs="Arial"/>
        </w:rPr>
      </w:pPr>
    </w:p>
    <w:p w14:paraId="2C9041F0" w14:textId="505D68E2" w:rsidR="00500A2D" w:rsidRPr="00500A2D" w:rsidRDefault="00500A2D" w:rsidP="00500A2D">
      <w:pPr>
        <w:spacing w:after="120" w:line="240" w:lineRule="auto"/>
        <w:contextualSpacing/>
        <w:rPr>
          <w:rFonts w:ascii="Arial" w:hAnsi="Arial" w:cs="Arial"/>
        </w:rPr>
      </w:pPr>
      <w:r w:rsidRPr="00500A2D">
        <w:rPr>
          <w:rFonts w:ascii="Arial" w:hAnsi="Arial" w:cs="Arial"/>
        </w:rPr>
        <w:t>If you have registered the location of your CCTV camera as a business those details will be stored on a register that will be available to other UK police forces NICE Investigate. This is to make other forces aware of camera locations and possible CCTV that might assist them in the investigation of police incidents. The information we collect for the registration of your camera is as follows:</w:t>
      </w:r>
    </w:p>
    <w:p w14:paraId="353E712D" w14:textId="5E0C10FC" w:rsidR="00500A2D" w:rsidRPr="00500A2D" w:rsidRDefault="00500A2D" w:rsidP="00500A2D">
      <w:pPr>
        <w:pStyle w:val="ListParagraph"/>
        <w:numPr>
          <w:ilvl w:val="0"/>
          <w:numId w:val="3"/>
        </w:numPr>
        <w:spacing w:after="120" w:line="240" w:lineRule="auto"/>
        <w:rPr>
          <w:rFonts w:ascii="Arial" w:hAnsi="Arial" w:cs="Arial"/>
        </w:rPr>
      </w:pPr>
      <w:r w:rsidRPr="00500A2D">
        <w:rPr>
          <w:rFonts w:ascii="Arial" w:hAnsi="Arial" w:cs="Arial"/>
        </w:rPr>
        <w:t>Representative’s details: name, phone number, address and IP address o Company details: company name, company address</w:t>
      </w:r>
    </w:p>
    <w:p w14:paraId="4B03E617" w14:textId="77777777" w:rsidR="00500A2D" w:rsidRPr="00500A2D" w:rsidRDefault="00500A2D" w:rsidP="00500A2D">
      <w:pPr>
        <w:pStyle w:val="ListParagraph"/>
        <w:spacing w:after="120" w:line="240" w:lineRule="auto"/>
        <w:rPr>
          <w:rFonts w:ascii="Arial" w:hAnsi="Arial" w:cs="Arial"/>
        </w:rPr>
      </w:pPr>
    </w:p>
    <w:p w14:paraId="68B41E4B" w14:textId="60FB0C72" w:rsidR="00500A2D" w:rsidRDefault="00500A2D" w:rsidP="00500A2D">
      <w:pPr>
        <w:spacing w:after="120" w:line="240" w:lineRule="auto"/>
        <w:contextualSpacing/>
        <w:rPr>
          <w:rFonts w:ascii="Arial" w:hAnsi="Arial" w:cs="Arial"/>
          <w:b/>
          <w:bCs/>
        </w:rPr>
      </w:pPr>
      <w:r w:rsidRPr="00500A2D">
        <w:rPr>
          <w:rFonts w:ascii="Arial" w:hAnsi="Arial" w:cs="Arial"/>
          <w:b/>
          <w:bCs/>
        </w:rPr>
        <w:t xml:space="preserve">Who we share information with: </w:t>
      </w:r>
    </w:p>
    <w:p w14:paraId="775BA1CD" w14:textId="0B7F1B04" w:rsidR="00500A2D" w:rsidRPr="00500A2D" w:rsidRDefault="00500A2D" w:rsidP="00500A2D">
      <w:pPr>
        <w:pStyle w:val="ListParagraph"/>
        <w:numPr>
          <w:ilvl w:val="0"/>
          <w:numId w:val="3"/>
        </w:numPr>
        <w:spacing w:after="120" w:line="240" w:lineRule="auto"/>
        <w:rPr>
          <w:rFonts w:ascii="Arial" w:hAnsi="Arial" w:cs="Arial"/>
        </w:rPr>
      </w:pPr>
      <w:r w:rsidRPr="00500A2D">
        <w:rPr>
          <w:rFonts w:ascii="Arial" w:hAnsi="Arial" w:cs="Arial"/>
        </w:rPr>
        <w:t>Crown Prosecution Service and any barristers they may appoint.</w:t>
      </w:r>
    </w:p>
    <w:p w14:paraId="5E05823D" w14:textId="77777777" w:rsidR="00190F51" w:rsidRDefault="00500A2D" w:rsidP="00500A2D">
      <w:pPr>
        <w:pStyle w:val="ListParagraph"/>
        <w:numPr>
          <w:ilvl w:val="0"/>
          <w:numId w:val="3"/>
        </w:numPr>
        <w:spacing w:after="120" w:line="240" w:lineRule="auto"/>
        <w:rPr>
          <w:rFonts w:ascii="Arial" w:hAnsi="Arial" w:cs="Arial"/>
        </w:rPr>
      </w:pPr>
      <w:r w:rsidRPr="00500A2D">
        <w:rPr>
          <w:rFonts w:ascii="Arial" w:hAnsi="Arial" w:cs="Arial"/>
        </w:rPr>
        <w:lastRenderedPageBreak/>
        <w:t>Her Majesties Court and Tribunal Service</w:t>
      </w:r>
      <w:r w:rsidR="00190F51">
        <w:rPr>
          <w:rFonts w:ascii="Arial" w:hAnsi="Arial" w:cs="Arial"/>
        </w:rPr>
        <w:t>.</w:t>
      </w:r>
    </w:p>
    <w:p w14:paraId="0C2195F5" w14:textId="35FDA090" w:rsidR="00500A2D" w:rsidRPr="00500A2D" w:rsidRDefault="00500A2D" w:rsidP="00500A2D">
      <w:pPr>
        <w:pStyle w:val="ListParagraph"/>
        <w:numPr>
          <w:ilvl w:val="0"/>
          <w:numId w:val="3"/>
        </w:numPr>
        <w:spacing w:after="120" w:line="240" w:lineRule="auto"/>
        <w:rPr>
          <w:rFonts w:ascii="Arial" w:hAnsi="Arial" w:cs="Arial"/>
        </w:rPr>
      </w:pPr>
      <w:r w:rsidRPr="00500A2D">
        <w:rPr>
          <w:rFonts w:ascii="Arial" w:hAnsi="Arial" w:cs="Arial"/>
        </w:rPr>
        <w:t xml:space="preserve">Lawyers or barristers representing the defendant. </w:t>
      </w:r>
    </w:p>
    <w:p w14:paraId="23CA060C" w14:textId="77777777" w:rsidR="00500A2D" w:rsidRPr="00500A2D" w:rsidRDefault="00500A2D" w:rsidP="00500A2D">
      <w:pPr>
        <w:pStyle w:val="ListParagraph"/>
        <w:numPr>
          <w:ilvl w:val="0"/>
          <w:numId w:val="3"/>
        </w:numPr>
        <w:spacing w:after="120" w:line="240" w:lineRule="auto"/>
        <w:rPr>
          <w:rFonts w:ascii="Arial" w:hAnsi="Arial" w:cs="Arial"/>
        </w:rPr>
      </w:pPr>
      <w:r w:rsidRPr="00500A2D">
        <w:rPr>
          <w:rFonts w:ascii="Arial" w:hAnsi="Arial" w:cs="Arial"/>
        </w:rPr>
        <w:t xml:space="preserve">Other police forces or law enforcement agencies where necessary for assisting in investigations. </w:t>
      </w:r>
    </w:p>
    <w:p w14:paraId="0B6E53B6" w14:textId="45FED3B6" w:rsidR="00500A2D" w:rsidRPr="00500A2D" w:rsidRDefault="00500A2D" w:rsidP="00500A2D">
      <w:pPr>
        <w:pStyle w:val="ListParagraph"/>
        <w:numPr>
          <w:ilvl w:val="0"/>
          <w:numId w:val="3"/>
        </w:numPr>
        <w:spacing w:after="120" w:line="240" w:lineRule="auto"/>
        <w:rPr>
          <w:rFonts w:ascii="Arial" w:hAnsi="Arial" w:cs="Arial"/>
        </w:rPr>
      </w:pPr>
      <w:r w:rsidRPr="00500A2D">
        <w:rPr>
          <w:rFonts w:ascii="Arial" w:hAnsi="Arial" w:cs="Arial"/>
        </w:rPr>
        <w:t>Expert Witnesses appointed by either the prosecution o</w:t>
      </w:r>
      <w:r w:rsidR="00016E12">
        <w:rPr>
          <w:rFonts w:ascii="Arial" w:hAnsi="Arial" w:cs="Arial"/>
        </w:rPr>
        <w:t>r</w:t>
      </w:r>
      <w:r w:rsidRPr="00500A2D">
        <w:rPr>
          <w:rFonts w:ascii="Arial" w:hAnsi="Arial" w:cs="Arial"/>
        </w:rPr>
        <w:t xml:space="preserve"> defence for the purposes of providing an expert opinion to the court. </w:t>
      </w:r>
    </w:p>
    <w:p w14:paraId="573051D6" w14:textId="76AF13D7" w:rsidR="00500A2D" w:rsidRPr="00500A2D" w:rsidRDefault="00500A2D" w:rsidP="00500A2D">
      <w:pPr>
        <w:pStyle w:val="ListParagraph"/>
        <w:numPr>
          <w:ilvl w:val="0"/>
          <w:numId w:val="3"/>
        </w:numPr>
        <w:spacing w:after="120" w:line="240" w:lineRule="auto"/>
        <w:rPr>
          <w:rFonts w:ascii="Arial" w:hAnsi="Arial" w:cs="Arial"/>
        </w:rPr>
      </w:pPr>
      <w:r w:rsidRPr="00500A2D">
        <w:rPr>
          <w:rFonts w:ascii="Arial" w:hAnsi="Arial" w:cs="Arial"/>
        </w:rPr>
        <w:t xml:space="preserve">Other UK police forces using </w:t>
      </w:r>
      <w:r w:rsidR="00AE5824">
        <w:rPr>
          <w:rFonts w:ascii="Arial" w:hAnsi="Arial" w:cs="Arial"/>
        </w:rPr>
        <w:t xml:space="preserve">NICE Investigate </w:t>
      </w:r>
      <w:r w:rsidRPr="00500A2D">
        <w:rPr>
          <w:rFonts w:ascii="Arial" w:hAnsi="Arial" w:cs="Arial"/>
        </w:rPr>
        <w:t>will have visibility of the location and owners of all cameras registered on</w:t>
      </w:r>
      <w:r w:rsidR="00AE5824">
        <w:rPr>
          <w:rFonts w:ascii="Arial" w:hAnsi="Arial" w:cs="Arial"/>
        </w:rPr>
        <w:t xml:space="preserve"> the system</w:t>
      </w:r>
      <w:r w:rsidRPr="00500A2D">
        <w:rPr>
          <w:rFonts w:ascii="Arial" w:hAnsi="Arial" w:cs="Arial"/>
        </w:rPr>
        <w:t xml:space="preserve">. </w:t>
      </w:r>
    </w:p>
    <w:p w14:paraId="73C06CBC" w14:textId="77777777" w:rsidR="00500A2D" w:rsidRPr="00016E12" w:rsidRDefault="00500A2D" w:rsidP="00016E12">
      <w:pPr>
        <w:pStyle w:val="NoSpacing"/>
      </w:pPr>
    </w:p>
    <w:p w14:paraId="19685F87" w14:textId="57E3CB82" w:rsidR="00500A2D" w:rsidRDefault="00500A2D" w:rsidP="00500A2D">
      <w:pPr>
        <w:spacing w:after="120" w:line="240" w:lineRule="auto"/>
        <w:contextualSpacing/>
        <w:rPr>
          <w:rFonts w:ascii="Arial" w:hAnsi="Arial" w:cs="Arial"/>
          <w:b/>
          <w:bCs/>
        </w:rPr>
      </w:pPr>
      <w:r w:rsidRPr="00500A2D">
        <w:rPr>
          <w:rFonts w:ascii="Arial" w:hAnsi="Arial" w:cs="Arial"/>
          <w:b/>
          <w:bCs/>
        </w:rPr>
        <w:t xml:space="preserve">Deleting your information: </w:t>
      </w:r>
    </w:p>
    <w:p w14:paraId="6816EB79" w14:textId="77777777" w:rsidR="00500A2D" w:rsidRPr="00500A2D" w:rsidRDefault="00500A2D" w:rsidP="00500A2D">
      <w:pPr>
        <w:spacing w:after="120" w:line="240" w:lineRule="auto"/>
        <w:contextualSpacing/>
        <w:rPr>
          <w:rFonts w:ascii="Arial" w:hAnsi="Arial" w:cs="Arial"/>
          <w:b/>
          <w:bCs/>
        </w:rPr>
      </w:pPr>
    </w:p>
    <w:p w14:paraId="542584ED"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Where you have registered the location of your business CCTV camera your </w:t>
      </w:r>
    </w:p>
    <w:p w14:paraId="3E694B7E" w14:textId="09904B04"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registration details will be stored within NICE </w:t>
      </w:r>
      <w:r w:rsidR="00016E12">
        <w:rPr>
          <w:rFonts w:ascii="Arial" w:hAnsi="Arial" w:cs="Arial"/>
        </w:rPr>
        <w:t>Investigate</w:t>
      </w:r>
      <w:r w:rsidRPr="00500A2D">
        <w:rPr>
          <w:rFonts w:ascii="Arial" w:hAnsi="Arial" w:cs="Arial"/>
        </w:rPr>
        <w:t xml:space="preserve"> until you decide you no longer </w:t>
      </w:r>
    </w:p>
    <w:p w14:paraId="688200FB"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wish to remain registered. Should you wish to terminate your registration you can do </w:t>
      </w:r>
    </w:p>
    <w:p w14:paraId="5E6C7FB6" w14:textId="77777777" w:rsidR="00500A2D" w:rsidRDefault="00500A2D" w:rsidP="00500A2D">
      <w:pPr>
        <w:spacing w:after="120" w:line="240" w:lineRule="auto"/>
        <w:contextualSpacing/>
        <w:rPr>
          <w:rFonts w:ascii="Arial" w:hAnsi="Arial" w:cs="Arial"/>
        </w:rPr>
      </w:pPr>
      <w:r w:rsidRPr="00500A2D">
        <w:rPr>
          <w:rFonts w:ascii="Arial" w:hAnsi="Arial" w:cs="Arial"/>
        </w:rPr>
        <w:t xml:space="preserve">so by contacting: </w:t>
      </w:r>
    </w:p>
    <w:p w14:paraId="30214961" w14:textId="77777777" w:rsidR="005C0F9D" w:rsidRDefault="005C0F9D" w:rsidP="00500A2D">
      <w:pPr>
        <w:spacing w:after="120" w:line="240" w:lineRule="auto"/>
        <w:contextualSpacing/>
        <w:rPr>
          <w:rFonts w:ascii="Arial" w:hAnsi="Arial" w:cs="Arial"/>
        </w:rPr>
      </w:pPr>
    </w:p>
    <w:p w14:paraId="56F02DA1" w14:textId="57135A12" w:rsidR="005C0F9D" w:rsidRPr="00500A2D" w:rsidRDefault="005C0F9D" w:rsidP="00500A2D">
      <w:pPr>
        <w:spacing w:after="120" w:line="240" w:lineRule="auto"/>
        <w:contextualSpacing/>
        <w:rPr>
          <w:rFonts w:ascii="Arial" w:hAnsi="Arial" w:cs="Arial"/>
        </w:rPr>
      </w:pPr>
      <w:hyperlink r:id="rId6" w:history="1">
        <w:r w:rsidRPr="00854E3B">
          <w:rPr>
            <w:rStyle w:val="Hyperlink"/>
            <w:rFonts w:ascii="Calibri" w:hAnsi="Calibri" w:cs="Calibri"/>
          </w:rPr>
          <w:t>digitalevidence@northyorkshire.police.uk</w:t>
        </w:r>
      </w:hyperlink>
    </w:p>
    <w:p w14:paraId="036C63DB" w14:textId="77777777" w:rsidR="00500A2D" w:rsidRPr="005C0F9D" w:rsidRDefault="00500A2D" w:rsidP="005C0F9D">
      <w:pPr>
        <w:pStyle w:val="NoSpacing"/>
      </w:pPr>
      <w:r w:rsidRPr="00500A2D">
        <w:t xml:space="preserve"> </w:t>
      </w:r>
    </w:p>
    <w:p w14:paraId="4F667B66"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The material you submitted in relation to the investigation of a crime will be retained in </w:t>
      </w:r>
    </w:p>
    <w:p w14:paraId="2998DEB5"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line with the statutory guidance on the Management of Police Information: College of</w:t>
      </w:r>
    </w:p>
    <w:p w14:paraId="68A499BF"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Policing guidance of the Management of Police Information and the Criminal</w:t>
      </w:r>
    </w:p>
    <w:p w14:paraId="0DAB25FB"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Procedures and Investigations Act (CPIA) Code of Practice. </w:t>
      </w:r>
    </w:p>
    <w:p w14:paraId="79DCCFBE"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 </w:t>
      </w:r>
    </w:p>
    <w:p w14:paraId="271AA9C1"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The police also retain the right to delete accounts at their own discretion. This will </w:t>
      </w:r>
    </w:p>
    <w:p w14:paraId="44EF2329"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usually occur when accounts are not being used for their intended purpose. </w:t>
      </w:r>
    </w:p>
    <w:p w14:paraId="5D93F628" w14:textId="77777777" w:rsidR="00500A2D" w:rsidRPr="00500A2D" w:rsidRDefault="00500A2D" w:rsidP="00500A2D">
      <w:pPr>
        <w:pStyle w:val="NoSpacing"/>
      </w:pPr>
    </w:p>
    <w:p w14:paraId="0BC465D4" w14:textId="379D4416" w:rsidR="00500A2D" w:rsidRDefault="00500A2D" w:rsidP="00500A2D">
      <w:pPr>
        <w:spacing w:after="120" w:line="240" w:lineRule="auto"/>
        <w:contextualSpacing/>
        <w:rPr>
          <w:rFonts w:ascii="Arial" w:hAnsi="Arial" w:cs="Arial"/>
          <w:b/>
          <w:bCs/>
        </w:rPr>
      </w:pPr>
      <w:r w:rsidRPr="00500A2D">
        <w:rPr>
          <w:rFonts w:ascii="Arial" w:hAnsi="Arial" w:cs="Arial"/>
          <w:b/>
          <w:bCs/>
        </w:rPr>
        <w:t>Automated decision making:</w:t>
      </w:r>
    </w:p>
    <w:p w14:paraId="578B4CBB" w14:textId="77777777" w:rsidR="00500A2D" w:rsidRPr="006531EC" w:rsidRDefault="00500A2D" w:rsidP="006531EC">
      <w:pPr>
        <w:pStyle w:val="NoSpacing"/>
      </w:pPr>
    </w:p>
    <w:p w14:paraId="08831D48"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The police will not use automated decision making in the management of any media </w:t>
      </w:r>
    </w:p>
    <w:p w14:paraId="29070D87"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footage submitted or further used as evidence. </w:t>
      </w:r>
    </w:p>
    <w:p w14:paraId="0E9EBAA1" w14:textId="77777777" w:rsidR="00500A2D" w:rsidRPr="006531EC" w:rsidRDefault="00500A2D" w:rsidP="006531EC">
      <w:pPr>
        <w:pStyle w:val="NoSpacing"/>
      </w:pPr>
    </w:p>
    <w:p w14:paraId="5F71BF6B" w14:textId="4CD952ED" w:rsidR="00500A2D" w:rsidRDefault="00500A2D" w:rsidP="00500A2D">
      <w:pPr>
        <w:spacing w:after="120" w:line="240" w:lineRule="auto"/>
        <w:contextualSpacing/>
        <w:rPr>
          <w:rFonts w:ascii="Arial" w:hAnsi="Arial" w:cs="Arial"/>
          <w:b/>
          <w:bCs/>
        </w:rPr>
      </w:pPr>
      <w:r w:rsidRPr="00500A2D">
        <w:rPr>
          <w:rFonts w:ascii="Arial" w:hAnsi="Arial" w:cs="Arial"/>
          <w:b/>
          <w:bCs/>
        </w:rPr>
        <w:t xml:space="preserve">Transferring your data outside of the UK: </w:t>
      </w:r>
    </w:p>
    <w:p w14:paraId="231C408D" w14:textId="77777777" w:rsidR="00500A2D" w:rsidRPr="00500A2D" w:rsidRDefault="00500A2D" w:rsidP="00500A2D">
      <w:pPr>
        <w:pStyle w:val="NoSpacing"/>
      </w:pPr>
    </w:p>
    <w:p w14:paraId="28855C47" w14:textId="4072800D"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Media footage and details of registered business CCTV cameras ingested into </w:t>
      </w:r>
      <w:r w:rsidR="006531EC">
        <w:rPr>
          <w:rFonts w:ascii="Arial" w:hAnsi="Arial" w:cs="Arial"/>
        </w:rPr>
        <w:t>NICE Investigate</w:t>
      </w:r>
      <w:r w:rsidR="006531EC" w:rsidRPr="00500A2D">
        <w:rPr>
          <w:rFonts w:ascii="Arial" w:hAnsi="Arial" w:cs="Arial"/>
        </w:rPr>
        <w:t xml:space="preserve"> will</w:t>
      </w:r>
      <w:r w:rsidRPr="00500A2D">
        <w:rPr>
          <w:rFonts w:ascii="Arial" w:hAnsi="Arial" w:cs="Arial"/>
        </w:rPr>
        <w:t xml:space="preserve"> be digitally stored in the UK. They will not be transferred outside the UK or the European Economic Union unless in exceptional circumstances where it is necessary </w:t>
      </w:r>
    </w:p>
    <w:p w14:paraId="1F31DB9F"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to investigate or prosecute a serious crime committed abroad. In such a situation </w:t>
      </w:r>
    </w:p>
    <w:p w14:paraId="56C335B5"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appropriate checks are measures are in place to safeguard individual’s information </w:t>
      </w:r>
    </w:p>
    <w:p w14:paraId="425F56EF" w14:textId="53277B39" w:rsidR="006531EC" w:rsidRPr="006531EC" w:rsidRDefault="00500A2D" w:rsidP="006531EC">
      <w:pPr>
        <w:spacing w:after="120" w:line="240" w:lineRule="auto"/>
        <w:contextualSpacing/>
        <w:rPr>
          <w:rFonts w:ascii="Arial" w:hAnsi="Arial" w:cs="Arial"/>
        </w:rPr>
      </w:pPr>
      <w:r w:rsidRPr="00500A2D">
        <w:rPr>
          <w:rFonts w:ascii="Arial" w:hAnsi="Arial" w:cs="Arial"/>
        </w:rPr>
        <w:t>rights.</w:t>
      </w:r>
    </w:p>
    <w:p w14:paraId="4999A773" w14:textId="77777777" w:rsidR="00500A2D" w:rsidRPr="00500A2D" w:rsidRDefault="00500A2D" w:rsidP="00500A2D">
      <w:pPr>
        <w:spacing w:after="120" w:line="240" w:lineRule="auto"/>
        <w:contextualSpacing/>
        <w:rPr>
          <w:rFonts w:ascii="Arial" w:hAnsi="Arial" w:cs="Arial"/>
        </w:rPr>
      </w:pPr>
    </w:p>
    <w:p w14:paraId="1D4D25AD" w14:textId="31228EFB" w:rsidR="00500A2D" w:rsidRDefault="00500A2D" w:rsidP="006531EC">
      <w:pPr>
        <w:spacing w:after="120" w:line="240" w:lineRule="auto"/>
        <w:contextualSpacing/>
        <w:rPr>
          <w:rFonts w:ascii="Arial" w:hAnsi="Arial" w:cs="Arial"/>
          <w:b/>
          <w:bCs/>
        </w:rPr>
      </w:pPr>
      <w:r w:rsidRPr="00500A2D">
        <w:rPr>
          <w:rFonts w:ascii="Arial" w:hAnsi="Arial" w:cs="Arial"/>
          <w:b/>
          <w:bCs/>
        </w:rPr>
        <w:t>Your information rights:</w:t>
      </w:r>
    </w:p>
    <w:p w14:paraId="000AB321" w14:textId="77777777" w:rsidR="006531EC" w:rsidRPr="006531EC" w:rsidRDefault="006531EC" w:rsidP="006531EC">
      <w:pPr>
        <w:pStyle w:val="NoSpacing"/>
      </w:pPr>
    </w:p>
    <w:p w14:paraId="56881C2E"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Under the UK Data Protection Act 2018 you are entitled to the following data / </w:t>
      </w:r>
    </w:p>
    <w:p w14:paraId="350B46DB" w14:textId="72E1A76C"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information rights: </w:t>
      </w:r>
    </w:p>
    <w:p w14:paraId="2AE731F1" w14:textId="77777777" w:rsidR="00500A2D" w:rsidRPr="00500A2D" w:rsidRDefault="00500A2D" w:rsidP="00500A2D">
      <w:pPr>
        <w:pStyle w:val="NoSpacing"/>
      </w:pPr>
    </w:p>
    <w:p w14:paraId="0CAA0FA9"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1. The right to be informed about how the organisation processing your personal </w:t>
      </w:r>
    </w:p>
    <w:p w14:paraId="73278089"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information will use it. This information is being provided to you via this </w:t>
      </w:r>
    </w:p>
    <w:p w14:paraId="4D7B062C"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Privacy Notice. </w:t>
      </w:r>
    </w:p>
    <w:p w14:paraId="03A8B050" w14:textId="77777777" w:rsidR="00500A2D" w:rsidRPr="00500A2D" w:rsidRDefault="00500A2D" w:rsidP="00500A2D">
      <w:pPr>
        <w:pStyle w:val="NoSpacing"/>
      </w:pPr>
    </w:p>
    <w:p w14:paraId="798096DF"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lastRenderedPageBreak/>
        <w:t xml:space="preserve">2. The right of access to confirmation that your personal information is being </w:t>
      </w:r>
    </w:p>
    <w:p w14:paraId="5528D07D"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processed, access to a copy of your personal data, and other supplementary </w:t>
      </w:r>
    </w:p>
    <w:p w14:paraId="19D31F68"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information. Unless your request is excessive or manifestly unfounded your </w:t>
      </w:r>
    </w:p>
    <w:p w14:paraId="5368A402"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request will usually be processed free of charge and within 1 month. </w:t>
      </w:r>
    </w:p>
    <w:p w14:paraId="7068C8A6" w14:textId="77777777" w:rsidR="00500A2D" w:rsidRPr="00500A2D" w:rsidRDefault="00500A2D" w:rsidP="00500A2D">
      <w:pPr>
        <w:pStyle w:val="NoSpacing"/>
      </w:pPr>
    </w:p>
    <w:p w14:paraId="7EE68608"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3. The right to have your personal information rectified if it is inaccurate or </w:t>
      </w:r>
    </w:p>
    <w:p w14:paraId="6CB0D950"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incomplete. </w:t>
      </w:r>
    </w:p>
    <w:p w14:paraId="578DCE5E" w14:textId="77777777" w:rsidR="00500A2D" w:rsidRPr="00500A2D" w:rsidRDefault="00500A2D" w:rsidP="00500A2D">
      <w:pPr>
        <w:pStyle w:val="NoSpacing"/>
      </w:pPr>
    </w:p>
    <w:p w14:paraId="7857AB0E" w14:textId="120F64CF"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4. The right to ask for the erasure of your personal information. </w:t>
      </w:r>
    </w:p>
    <w:p w14:paraId="16DC35D3" w14:textId="77777777" w:rsidR="00500A2D" w:rsidRPr="00500A2D" w:rsidRDefault="00500A2D" w:rsidP="00500A2D">
      <w:pPr>
        <w:spacing w:after="120" w:line="240" w:lineRule="auto"/>
        <w:contextualSpacing/>
        <w:rPr>
          <w:rFonts w:ascii="Arial" w:hAnsi="Arial" w:cs="Arial"/>
        </w:rPr>
      </w:pPr>
    </w:p>
    <w:p w14:paraId="1909966D"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5. The right to restrict the processing of your personal information in the </w:t>
      </w:r>
    </w:p>
    <w:p w14:paraId="789EC2B5"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following circumstances: </w:t>
      </w:r>
    </w:p>
    <w:p w14:paraId="1128A3A2" w14:textId="77777777" w:rsidR="00500A2D" w:rsidRPr="00500A2D" w:rsidRDefault="00500A2D" w:rsidP="00500A2D">
      <w:pPr>
        <w:pStyle w:val="ListParagraph"/>
        <w:numPr>
          <w:ilvl w:val="0"/>
          <w:numId w:val="4"/>
        </w:numPr>
        <w:spacing w:after="120" w:line="240" w:lineRule="auto"/>
        <w:rPr>
          <w:rFonts w:ascii="Arial" w:hAnsi="Arial" w:cs="Arial"/>
        </w:rPr>
      </w:pPr>
      <w:r w:rsidRPr="00500A2D">
        <w:rPr>
          <w:rFonts w:ascii="Arial" w:hAnsi="Arial" w:cs="Arial"/>
        </w:rPr>
        <w:t>You contest the accuracy of the personal information.</w:t>
      </w:r>
    </w:p>
    <w:p w14:paraId="2F9FAC2B" w14:textId="6C298D8F" w:rsidR="00500A2D" w:rsidRPr="00500A2D" w:rsidRDefault="00500A2D" w:rsidP="00500A2D">
      <w:pPr>
        <w:pStyle w:val="ListParagraph"/>
        <w:numPr>
          <w:ilvl w:val="0"/>
          <w:numId w:val="4"/>
        </w:numPr>
        <w:spacing w:after="120" w:line="240" w:lineRule="auto"/>
        <w:rPr>
          <w:rFonts w:ascii="Arial" w:hAnsi="Arial" w:cs="Arial"/>
        </w:rPr>
      </w:pPr>
      <w:r w:rsidRPr="00500A2D">
        <w:rPr>
          <w:rFonts w:ascii="Arial" w:hAnsi="Arial" w:cs="Arial"/>
        </w:rPr>
        <w:t xml:space="preserve">Where you have objected to the processing and your objection is being considered. </w:t>
      </w:r>
    </w:p>
    <w:p w14:paraId="1B9CB7E1" w14:textId="0C5324A3" w:rsidR="00500A2D" w:rsidRPr="00500A2D" w:rsidRDefault="00500A2D" w:rsidP="00500A2D">
      <w:pPr>
        <w:pStyle w:val="ListParagraph"/>
        <w:numPr>
          <w:ilvl w:val="0"/>
          <w:numId w:val="4"/>
        </w:numPr>
        <w:spacing w:after="120" w:line="240" w:lineRule="auto"/>
        <w:rPr>
          <w:rFonts w:ascii="Arial" w:hAnsi="Arial" w:cs="Arial"/>
        </w:rPr>
      </w:pPr>
      <w:r w:rsidRPr="00500A2D">
        <w:rPr>
          <w:rFonts w:ascii="Arial" w:hAnsi="Arial" w:cs="Arial"/>
        </w:rPr>
        <w:t xml:space="preserve">Where the processing is unlawful but you do not want the data to be erased. </w:t>
      </w:r>
    </w:p>
    <w:p w14:paraId="6646E670" w14:textId="669DEC31" w:rsidR="00500A2D" w:rsidRPr="00500A2D" w:rsidRDefault="00500A2D" w:rsidP="00500A2D">
      <w:pPr>
        <w:pStyle w:val="ListParagraph"/>
        <w:numPr>
          <w:ilvl w:val="0"/>
          <w:numId w:val="4"/>
        </w:numPr>
        <w:spacing w:after="120" w:line="240" w:lineRule="auto"/>
        <w:rPr>
          <w:rFonts w:ascii="Arial" w:hAnsi="Arial" w:cs="Arial"/>
        </w:rPr>
      </w:pPr>
      <w:r w:rsidRPr="00500A2D">
        <w:rPr>
          <w:rFonts w:ascii="Arial" w:hAnsi="Arial" w:cs="Arial"/>
        </w:rPr>
        <w:t xml:space="preserve">Where the personal data is no longer needed but you want it to be retained for the purpose of establishing / exercising / defending a legal claim. </w:t>
      </w:r>
    </w:p>
    <w:p w14:paraId="29493212" w14:textId="77777777" w:rsidR="00500A2D" w:rsidRPr="00500A2D" w:rsidRDefault="00500A2D" w:rsidP="00500A2D">
      <w:pPr>
        <w:pStyle w:val="NoSpacing"/>
      </w:pPr>
    </w:p>
    <w:p w14:paraId="49033D44" w14:textId="77777777" w:rsidR="00500A2D" w:rsidRPr="00500A2D" w:rsidRDefault="00500A2D" w:rsidP="00500A2D">
      <w:pPr>
        <w:spacing w:after="120" w:line="240" w:lineRule="auto"/>
        <w:contextualSpacing/>
        <w:rPr>
          <w:rFonts w:ascii="Arial" w:hAnsi="Arial" w:cs="Arial"/>
        </w:rPr>
      </w:pPr>
      <w:r w:rsidRPr="00500A2D">
        <w:rPr>
          <w:rFonts w:ascii="Arial" w:hAnsi="Arial" w:cs="Arial"/>
        </w:rPr>
        <w:t xml:space="preserve">6. Rights in relation to automated decision making and profiling so that you can: </w:t>
      </w:r>
    </w:p>
    <w:p w14:paraId="464EDF73" w14:textId="5ADF21FB" w:rsidR="004B0F5A" w:rsidRDefault="00500A2D" w:rsidP="00500A2D">
      <w:pPr>
        <w:pStyle w:val="ListParagraph"/>
        <w:numPr>
          <w:ilvl w:val="0"/>
          <w:numId w:val="5"/>
        </w:numPr>
        <w:spacing w:after="120" w:line="240" w:lineRule="auto"/>
        <w:rPr>
          <w:rFonts w:ascii="Arial" w:hAnsi="Arial" w:cs="Arial"/>
        </w:rPr>
      </w:pPr>
      <w:r w:rsidRPr="00500A2D">
        <w:rPr>
          <w:rFonts w:ascii="Arial" w:hAnsi="Arial" w:cs="Arial"/>
        </w:rPr>
        <w:t>Obtain human intervention</w:t>
      </w:r>
      <w:r w:rsidR="004B0F5A">
        <w:rPr>
          <w:rFonts w:ascii="Arial" w:hAnsi="Arial" w:cs="Arial"/>
        </w:rPr>
        <w:t>.</w:t>
      </w:r>
    </w:p>
    <w:p w14:paraId="1C5226BB" w14:textId="0B7944BE" w:rsidR="00500A2D" w:rsidRPr="00500A2D" w:rsidRDefault="00500A2D" w:rsidP="00500A2D">
      <w:pPr>
        <w:pStyle w:val="ListParagraph"/>
        <w:numPr>
          <w:ilvl w:val="0"/>
          <w:numId w:val="5"/>
        </w:numPr>
        <w:spacing w:after="120" w:line="240" w:lineRule="auto"/>
        <w:rPr>
          <w:rFonts w:ascii="Arial" w:hAnsi="Arial" w:cs="Arial"/>
        </w:rPr>
      </w:pPr>
      <w:r w:rsidRPr="00500A2D">
        <w:rPr>
          <w:rFonts w:ascii="Arial" w:hAnsi="Arial" w:cs="Arial"/>
        </w:rPr>
        <w:t xml:space="preserve">Express your point of view. </w:t>
      </w:r>
    </w:p>
    <w:p w14:paraId="16A4A349" w14:textId="176D6704" w:rsidR="00500A2D" w:rsidRDefault="00500A2D" w:rsidP="00500A2D">
      <w:pPr>
        <w:pStyle w:val="ListParagraph"/>
        <w:numPr>
          <w:ilvl w:val="0"/>
          <w:numId w:val="5"/>
        </w:numPr>
        <w:spacing w:after="120" w:line="240" w:lineRule="auto"/>
        <w:rPr>
          <w:rFonts w:ascii="Arial" w:hAnsi="Arial" w:cs="Arial"/>
        </w:rPr>
      </w:pPr>
      <w:r w:rsidRPr="00500A2D">
        <w:rPr>
          <w:rFonts w:ascii="Arial" w:hAnsi="Arial" w:cs="Arial"/>
        </w:rPr>
        <w:t>Obtain an explanation of the decision and challenge it.</w:t>
      </w:r>
    </w:p>
    <w:p w14:paraId="583DB00B" w14:textId="77777777" w:rsidR="005E3D5D" w:rsidRDefault="005E3D5D" w:rsidP="00781AA6">
      <w:pPr>
        <w:pStyle w:val="NoSpacing"/>
      </w:pPr>
    </w:p>
    <w:p w14:paraId="61B4DA36" w14:textId="77777777" w:rsidR="005E3D5D" w:rsidRPr="005E3D5D" w:rsidRDefault="005E3D5D" w:rsidP="005E3D5D">
      <w:pPr>
        <w:spacing w:after="120" w:line="240" w:lineRule="auto"/>
        <w:contextualSpacing/>
        <w:rPr>
          <w:rFonts w:ascii="Arial" w:hAnsi="Arial" w:cs="Arial"/>
        </w:rPr>
      </w:pPr>
      <w:r w:rsidRPr="005E3D5D">
        <w:rPr>
          <w:rFonts w:ascii="Arial" w:hAnsi="Arial" w:cs="Arial"/>
        </w:rPr>
        <w:t xml:space="preserve">Some of these rights may be lawfully restricted where not doing so would obstruct or </w:t>
      </w:r>
    </w:p>
    <w:p w14:paraId="722446D2" w14:textId="77777777" w:rsidR="005E3D5D" w:rsidRPr="005E3D5D" w:rsidRDefault="005E3D5D" w:rsidP="005E3D5D">
      <w:pPr>
        <w:spacing w:after="120" w:line="240" w:lineRule="auto"/>
        <w:contextualSpacing/>
        <w:rPr>
          <w:rFonts w:ascii="Arial" w:hAnsi="Arial" w:cs="Arial"/>
        </w:rPr>
      </w:pPr>
      <w:r w:rsidRPr="005E3D5D">
        <w:rPr>
          <w:rFonts w:ascii="Arial" w:hAnsi="Arial" w:cs="Arial"/>
        </w:rPr>
        <w:t xml:space="preserve">prejudice the prevention, detection, investigation or prosecution of criminal offences </w:t>
      </w:r>
    </w:p>
    <w:p w14:paraId="74BDD422" w14:textId="77777777" w:rsidR="005E3D5D" w:rsidRPr="005E3D5D" w:rsidRDefault="005E3D5D" w:rsidP="005E3D5D">
      <w:pPr>
        <w:spacing w:after="120" w:line="240" w:lineRule="auto"/>
        <w:contextualSpacing/>
        <w:rPr>
          <w:rFonts w:ascii="Arial" w:hAnsi="Arial" w:cs="Arial"/>
        </w:rPr>
      </w:pPr>
      <w:r w:rsidRPr="005E3D5D">
        <w:rPr>
          <w:rFonts w:ascii="Arial" w:hAnsi="Arial" w:cs="Arial"/>
        </w:rPr>
        <w:t xml:space="preserve">or the execution of criminal penalties. </w:t>
      </w:r>
    </w:p>
    <w:p w14:paraId="31800148" w14:textId="77777777" w:rsidR="005E3D5D" w:rsidRPr="005E3D5D" w:rsidRDefault="005E3D5D" w:rsidP="005E3D5D">
      <w:pPr>
        <w:spacing w:after="120" w:line="240" w:lineRule="auto"/>
        <w:contextualSpacing/>
        <w:rPr>
          <w:rFonts w:ascii="Arial" w:hAnsi="Arial" w:cs="Arial"/>
        </w:rPr>
      </w:pPr>
      <w:r w:rsidRPr="005E3D5D">
        <w:rPr>
          <w:rFonts w:ascii="Arial" w:hAnsi="Arial" w:cs="Arial"/>
        </w:rPr>
        <w:t xml:space="preserve"> </w:t>
      </w:r>
    </w:p>
    <w:p w14:paraId="6C47A4CD" w14:textId="586DECE4" w:rsidR="005E3D5D" w:rsidRPr="005E3D5D" w:rsidRDefault="005E3D5D" w:rsidP="005301E6">
      <w:pPr>
        <w:spacing w:after="120" w:line="240" w:lineRule="auto"/>
        <w:contextualSpacing/>
        <w:rPr>
          <w:rFonts w:ascii="Arial" w:hAnsi="Arial" w:cs="Arial"/>
        </w:rPr>
      </w:pPr>
      <w:r w:rsidRPr="005E3D5D">
        <w:rPr>
          <w:rFonts w:ascii="Arial" w:hAnsi="Arial" w:cs="Arial"/>
        </w:rPr>
        <w:t>If you wish to exercise any of your information rights as explained above</w:t>
      </w:r>
      <w:r w:rsidR="00177E51">
        <w:rPr>
          <w:rFonts w:ascii="Arial" w:hAnsi="Arial" w:cs="Arial"/>
        </w:rPr>
        <w:t>, or i</w:t>
      </w:r>
      <w:r w:rsidRPr="005E3D5D">
        <w:rPr>
          <w:rFonts w:ascii="Arial" w:hAnsi="Arial" w:cs="Arial"/>
        </w:rPr>
        <w:t xml:space="preserve">f you have a query or complaint about how your personal data is being used or how your data rights are being upheld you can contact the relevant force’s Data Protection Officer. </w:t>
      </w:r>
    </w:p>
    <w:p w14:paraId="4518E8B5" w14:textId="77777777" w:rsidR="00500A2D" w:rsidRPr="00500A2D" w:rsidRDefault="00500A2D" w:rsidP="00500A2D">
      <w:pPr>
        <w:spacing w:after="120" w:line="240" w:lineRule="auto"/>
        <w:contextualSpacing/>
        <w:rPr>
          <w:rFonts w:ascii="Arial" w:hAnsi="Arial" w:cs="Arial"/>
        </w:rPr>
      </w:pPr>
    </w:p>
    <w:p w14:paraId="5158774F" w14:textId="77777777" w:rsidR="00A97311" w:rsidRPr="00A97311" w:rsidRDefault="00A97311" w:rsidP="00A97311">
      <w:pPr>
        <w:spacing w:after="120" w:line="240" w:lineRule="auto"/>
        <w:contextualSpacing/>
        <w:rPr>
          <w:rFonts w:ascii="Arial" w:hAnsi="Arial" w:cs="Arial"/>
          <w:b/>
          <w:bCs/>
        </w:rPr>
      </w:pPr>
      <w:r w:rsidRPr="00A97311">
        <w:rPr>
          <w:rFonts w:ascii="Arial" w:hAnsi="Arial" w:cs="Arial"/>
          <w:b/>
          <w:bCs/>
          <w:sz w:val="24"/>
          <w:szCs w:val="24"/>
        </w:rPr>
        <w:t>Our contact details and data protection officer</w:t>
      </w:r>
    </w:p>
    <w:p w14:paraId="386A393E" w14:textId="77777777" w:rsidR="00A97311" w:rsidRPr="00A97311" w:rsidRDefault="00A97311" w:rsidP="00A97311">
      <w:pPr>
        <w:spacing w:after="120" w:line="240" w:lineRule="auto"/>
        <w:contextualSpacing/>
        <w:rPr>
          <w:rFonts w:ascii="Arial" w:hAnsi="Arial" w:cs="Arial"/>
        </w:rPr>
      </w:pPr>
    </w:p>
    <w:p w14:paraId="49E5F727" w14:textId="77777777" w:rsidR="00A97311" w:rsidRPr="00A97311" w:rsidRDefault="00A97311" w:rsidP="00A97311">
      <w:pPr>
        <w:spacing w:after="120" w:line="240" w:lineRule="auto"/>
        <w:contextualSpacing/>
        <w:rPr>
          <w:rFonts w:ascii="Arial" w:hAnsi="Arial" w:cs="Arial"/>
        </w:rPr>
      </w:pPr>
      <w:r w:rsidRPr="00A97311">
        <w:rPr>
          <w:rFonts w:ascii="Arial" w:hAnsi="Arial" w:cs="Arial"/>
        </w:rPr>
        <w:t>Our Compliance Team manages our data protection compliance.</w:t>
      </w:r>
    </w:p>
    <w:p w14:paraId="16476AC3" w14:textId="77777777" w:rsidR="00A97311" w:rsidRPr="00A97311" w:rsidRDefault="00A97311" w:rsidP="00A97311">
      <w:pPr>
        <w:spacing w:after="120" w:line="240" w:lineRule="auto"/>
        <w:contextualSpacing/>
        <w:rPr>
          <w:rFonts w:ascii="Arial" w:hAnsi="Arial" w:cs="Arial"/>
        </w:rPr>
      </w:pPr>
    </w:p>
    <w:p w14:paraId="4CD77B47" w14:textId="77777777" w:rsidR="00A97311" w:rsidRPr="00A97311" w:rsidRDefault="00A97311" w:rsidP="00A97311">
      <w:pPr>
        <w:spacing w:after="120" w:line="240" w:lineRule="auto"/>
        <w:contextualSpacing/>
        <w:rPr>
          <w:rFonts w:ascii="Arial" w:hAnsi="Arial" w:cs="Arial"/>
        </w:rPr>
      </w:pPr>
      <w:r w:rsidRPr="00A97311">
        <w:rPr>
          <w:rFonts w:ascii="Arial" w:hAnsi="Arial" w:cs="Arial"/>
        </w:rPr>
        <w:t>We take our data protection responsibilities seriously. We take great care to ensure we process your personal data properly to maintain your trust and confidence. You can contact our Compliance Team or our Data Protection Officer if you have any questions or concerns about how we process your personal data:</w:t>
      </w:r>
    </w:p>
    <w:p w14:paraId="01A134BA" w14:textId="77777777" w:rsidR="00A97311" w:rsidRPr="00A97311" w:rsidRDefault="00A97311" w:rsidP="00FB265D">
      <w:pPr>
        <w:pStyle w:val="NoSpacing"/>
      </w:pPr>
    </w:p>
    <w:p w14:paraId="17E6DE44" w14:textId="1988684A" w:rsidR="00A97311" w:rsidRPr="00A97311" w:rsidRDefault="00A97311" w:rsidP="00A97311">
      <w:pPr>
        <w:pStyle w:val="ListParagraph"/>
        <w:numPr>
          <w:ilvl w:val="0"/>
          <w:numId w:val="6"/>
        </w:numPr>
        <w:spacing w:after="120" w:line="240" w:lineRule="auto"/>
        <w:rPr>
          <w:rFonts w:ascii="Arial" w:hAnsi="Arial" w:cs="Arial"/>
        </w:rPr>
      </w:pPr>
      <w:r w:rsidRPr="00A97311">
        <w:rPr>
          <w:rFonts w:ascii="Arial" w:hAnsi="Arial" w:cs="Arial"/>
        </w:rPr>
        <w:t>Telephone: 101</w:t>
      </w:r>
    </w:p>
    <w:p w14:paraId="239D7415" w14:textId="6F1DA5B7" w:rsidR="00500A2D" w:rsidRDefault="00A97311" w:rsidP="00A97311">
      <w:pPr>
        <w:pStyle w:val="ListParagraph"/>
        <w:numPr>
          <w:ilvl w:val="0"/>
          <w:numId w:val="6"/>
        </w:numPr>
        <w:spacing w:after="120" w:line="240" w:lineRule="auto"/>
        <w:rPr>
          <w:rFonts w:ascii="Arial" w:hAnsi="Arial" w:cs="Arial"/>
        </w:rPr>
      </w:pPr>
      <w:r w:rsidRPr="00A97311">
        <w:rPr>
          <w:rFonts w:ascii="Arial" w:hAnsi="Arial" w:cs="Arial"/>
        </w:rPr>
        <w:t xml:space="preserve">Email: </w:t>
      </w:r>
      <w:hyperlink r:id="rId7" w:history="1">
        <w:r w:rsidRPr="00A97311">
          <w:rPr>
            <w:rStyle w:val="Hyperlink"/>
            <w:rFonts w:ascii="Arial" w:hAnsi="Arial" w:cs="Arial"/>
          </w:rPr>
          <w:t>dataprotectionofficer@northyorkshire.pnn.police.uk</w:t>
        </w:r>
      </w:hyperlink>
    </w:p>
    <w:p w14:paraId="78E2747E" w14:textId="77777777" w:rsidR="00FB265D" w:rsidRDefault="00FB265D" w:rsidP="00172A76">
      <w:pPr>
        <w:pStyle w:val="NoSpacing"/>
      </w:pPr>
    </w:p>
    <w:p w14:paraId="2DEC0F54" w14:textId="4CE07A18" w:rsidR="00172A76" w:rsidRDefault="00172A76" w:rsidP="00172A76">
      <w:pPr>
        <w:spacing w:after="120" w:line="240" w:lineRule="auto"/>
        <w:rPr>
          <w:rFonts w:ascii="Arial" w:hAnsi="Arial" w:cs="Arial"/>
          <w:b/>
          <w:bCs/>
          <w:sz w:val="24"/>
          <w:szCs w:val="24"/>
        </w:rPr>
      </w:pPr>
      <w:r w:rsidRPr="00172A76">
        <w:rPr>
          <w:rFonts w:ascii="Arial" w:hAnsi="Arial" w:cs="Arial"/>
          <w:b/>
          <w:bCs/>
          <w:sz w:val="24"/>
          <w:szCs w:val="24"/>
        </w:rPr>
        <w:t>How you can complain</w:t>
      </w:r>
    </w:p>
    <w:p w14:paraId="7C008323" w14:textId="77777777" w:rsidR="00172A76" w:rsidRPr="00926C2E" w:rsidRDefault="00172A76" w:rsidP="00926C2E">
      <w:pPr>
        <w:pStyle w:val="NoSpacing"/>
      </w:pPr>
    </w:p>
    <w:p w14:paraId="78D17C82" w14:textId="77777777" w:rsidR="00172A76" w:rsidRDefault="00172A76" w:rsidP="00172A76">
      <w:pPr>
        <w:spacing w:after="120" w:line="240" w:lineRule="auto"/>
        <w:rPr>
          <w:rFonts w:ascii="Arial" w:hAnsi="Arial" w:cs="Arial"/>
        </w:rPr>
      </w:pPr>
      <w:r w:rsidRPr="00172A76">
        <w:rPr>
          <w:rFonts w:ascii="Arial" w:hAnsi="Arial" w:cs="Arial"/>
        </w:rPr>
        <w:t>The Information Commissioner's Office (ICO) regulates the processing of personal data. You can complain to the ICO if you are unhappy with how we have processed your personal data.</w:t>
      </w:r>
    </w:p>
    <w:p w14:paraId="0531F843" w14:textId="23DBF5D4" w:rsidR="00172A76" w:rsidRPr="00172A76" w:rsidRDefault="00172A76" w:rsidP="00172A76">
      <w:pPr>
        <w:spacing w:after="120" w:line="240" w:lineRule="auto"/>
        <w:rPr>
          <w:rFonts w:ascii="Arial" w:hAnsi="Arial" w:cs="Arial"/>
        </w:rPr>
      </w:pPr>
      <w:r>
        <w:rPr>
          <w:rFonts w:ascii="Arial" w:hAnsi="Arial" w:cs="Arial"/>
        </w:rPr>
        <w:t>Address:</w:t>
      </w:r>
    </w:p>
    <w:p w14:paraId="4E1EBC24" w14:textId="77777777" w:rsidR="00172A76" w:rsidRPr="00172A76" w:rsidRDefault="00172A76" w:rsidP="00172A76">
      <w:pPr>
        <w:spacing w:after="120" w:line="240" w:lineRule="auto"/>
        <w:rPr>
          <w:rFonts w:ascii="Arial" w:hAnsi="Arial" w:cs="Arial"/>
        </w:rPr>
      </w:pPr>
      <w:r w:rsidRPr="00172A76">
        <w:rPr>
          <w:rFonts w:ascii="Arial" w:hAnsi="Arial" w:cs="Arial"/>
        </w:rPr>
        <w:lastRenderedPageBreak/>
        <w:t>The Information Commissioner’s Office</w:t>
      </w:r>
    </w:p>
    <w:p w14:paraId="0C24A213" w14:textId="77777777" w:rsidR="00172A76" w:rsidRPr="00172A76" w:rsidRDefault="00172A76" w:rsidP="00172A76">
      <w:pPr>
        <w:spacing w:after="120" w:line="240" w:lineRule="auto"/>
        <w:rPr>
          <w:rFonts w:ascii="Arial" w:hAnsi="Arial" w:cs="Arial"/>
        </w:rPr>
      </w:pPr>
      <w:r w:rsidRPr="00172A76">
        <w:rPr>
          <w:rFonts w:ascii="Arial" w:hAnsi="Arial" w:cs="Arial"/>
        </w:rPr>
        <w:t>Wycliffe House</w:t>
      </w:r>
    </w:p>
    <w:p w14:paraId="746A6314" w14:textId="77777777" w:rsidR="00172A76" w:rsidRPr="00172A76" w:rsidRDefault="00172A76" w:rsidP="00172A76">
      <w:pPr>
        <w:spacing w:after="120" w:line="240" w:lineRule="auto"/>
        <w:rPr>
          <w:rFonts w:ascii="Arial" w:hAnsi="Arial" w:cs="Arial"/>
        </w:rPr>
      </w:pPr>
      <w:r w:rsidRPr="00172A76">
        <w:rPr>
          <w:rFonts w:ascii="Arial" w:hAnsi="Arial" w:cs="Arial"/>
        </w:rPr>
        <w:t>Water Lane</w:t>
      </w:r>
    </w:p>
    <w:p w14:paraId="3067EE9A" w14:textId="77777777" w:rsidR="00172A76" w:rsidRPr="00172A76" w:rsidRDefault="00172A76" w:rsidP="00172A76">
      <w:pPr>
        <w:spacing w:after="120" w:line="240" w:lineRule="auto"/>
        <w:rPr>
          <w:rFonts w:ascii="Arial" w:hAnsi="Arial" w:cs="Arial"/>
        </w:rPr>
      </w:pPr>
      <w:r w:rsidRPr="00172A76">
        <w:rPr>
          <w:rFonts w:ascii="Arial" w:hAnsi="Arial" w:cs="Arial"/>
        </w:rPr>
        <w:t>Wilmslow</w:t>
      </w:r>
    </w:p>
    <w:p w14:paraId="1E3958FF" w14:textId="77777777" w:rsidR="00172A76" w:rsidRPr="00172A76" w:rsidRDefault="00172A76" w:rsidP="00172A76">
      <w:pPr>
        <w:spacing w:after="120" w:line="240" w:lineRule="auto"/>
        <w:rPr>
          <w:rFonts w:ascii="Arial" w:hAnsi="Arial" w:cs="Arial"/>
        </w:rPr>
      </w:pPr>
      <w:r w:rsidRPr="00172A76">
        <w:rPr>
          <w:rFonts w:ascii="Arial" w:hAnsi="Arial" w:cs="Arial"/>
        </w:rPr>
        <w:t>Cheshire</w:t>
      </w:r>
    </w:p>
    <w:p w14:paraId="1917FA51" w14:textId="77777777" w:rsidR="00172A76" w:rsidRPr="00172A76" w:rsidRDefault="00172A76" w:rsidP="00172A76">
      <w:pPr>
        <w:spacing w:after="120" w:line="240" w:lineRule="auto"/>
        <w:rPr>
          <w:rFonts w:ascii="Arial" w:hAnsi="Arial" w:cs="Arial"/>
        </w:rPr>
      </w:pPr>
      <w:r w:rsidRPr="00172A76">
        <w:rPr>
          <w:rFonts w:ascii="Arial" w:hAnsi="Arial" w:cs="Arial"/>
        </w:rPr>
        <w:t>SK9 5AF</w:t>
      </w:r>
    </w:p>
    <w:p w14:paraId="47EABA6F" w14:textId="77777777" w:rsidR="00172A76" w:rsidRPr="00172A76" w:rsidRDefault="00172A76" w:rsidP="005B4E04">
      <w:pPr>
        <w:pStyle w:val="NoSpacing"/>
      </w:pPr>
    </w:p>
    <w:p w14:paraId="12FF1955" w14:textId="77777777" w:rsidR="00172A76" w:rsidRPr="00172A76" w:rsidRDefault="00172A76" w:rsidP="00172A76">
      <w:pPr>
        <w:spacing w:after="120" w:line="240" w:lineRule="auto"/>
        <w:rPr>
          <w:rFonts w:ascii="Arial" w:hAnsi="Arial" w:cs="Arial"/>
        </w:rPr>
      </w:pPr>
      <w:r w:rsidRPr="00172A76">
        <w:rPr>
          <w:rFonts w:ascii="Arial" w:hAnsi="Arial" w:cs="Arial"/>
        </w:rPr>
        <w:t>Helpline number: 0303 123 1113</w:t>
      </w:r>
    </w:p>
    <w:p w14:paraId="148CFF55" w14:textId="3141402C" w:rsidR="00FB265D" w:rsidRDefault="00172A76" w:rsidP="00172A76">
      <w:pPr>
        <w:spacing w:after="120" w:line="240" w:lineRule="auto"/>
        <w:rPr>
          <w:rFonts w:ascii="Arial" w:hAnsi="Arial" w:cs="Arial"/>
        </w:rPr>
      </w:pPr>
      <w:r w:rsidRPr="00172A76">
        <w:rPr>
          <w:rFonts w:ascii="Arial" w:hAnsi="Arial" w:cs="Arial"/>
        </w:rPr>
        <w:t xml:space="preserve">Website: </w:t>
      </w:r>
      <w:hyperlink r:id="rId8" w:history="1">
        <w:r w:rsidRPr="00602A67">
          <w:rPr>
            <w:rStyle w:val="Hyperlink"/>
            <w:rFonts w:ascii="Arial" w:hAnsi="Arial" w:cs="Arial"/>
          </w:rPr>
          <w:t>www.ico.org.uk/concerns</w:t>
        </w:r>
      </w:hyperlink>
    </w:p>
    <w:p w14:paraId="0F25C248" w14:textId="77777777" w:rsidR="00172A76" w:rsidRPr="00FB265D" w:rsidRDefault="00172A76" w:rsidP="00172A76">
      <w:pPr>
        <w:spacing w:after="120" w:line="240" w:lineRule="auto"/>
        <w:rPr>
          <w:rFonts w:ascii="Arial" w:hAnsi="Arial" w:cs="Arial"/>
        </w:rPr>
      </w:pPr>
    </w:p>
    <w:p w14:paraId="778412C7" w14:textId="77777777" w:rsidR="00A97311" w:rsidRPr="00500A2D" w:rsidRDefault="00A97311" w:rsidP="00A97311">
      <w:pPr>
        <w:spacing w:after="120" w:line="240" w:lineRule="auto"/>
        <w:contextualSpacing/>
        <w:rPr>
          <w:rFonts w:ascii="Arial" w:hAnsi="Arial" w:cs="Arial"/>
        </w:rPr>
      </w:pPr>
    </w:p>
    <w:p w14:paraId="6A7B0FAF" w14:textId="77777777" w:rsidR="00500A2D" w:rsidRPr="00500A2D" w:rsidRDefault="00500A2D" w:rsidP="00500A2D">
      <w:pPr>
        <w:spacing w:after="120" w:line="240" w:lineRule="auto"/>
        <w:contextualSpacing/>
        <w:rPr>
          <w:rFonts w:ascii="Arial" w:hAnsi="Arial" w:cs="Arial"/>
        </w:rPr>
      </w:pPr>
    </w:p>
    <w:p w14:paraId="08545845" w14:textId="77777777" w:rsidR="00500A2D" w:rsidRPr="00500A2D" w:rsidRDefault="00500A2D" w:rsidP="00500A2D">
      <w:pPr>
        <w:spacing w:after="120" w:line="240" w:lineRule="auto"/>
        <w:contextualSpacing/>
        <w:rPr>
          <w:rFonts w:ascii="Arial" w:hAnsi="Arial" w:cs="Arial"/>
        </w:rPr>
      </w:pPr>
    </w:p>
    <w:p w14:paraId="26CB08C3" w14:textId="77777777" w:rsidR="00500A2D" w:rsidRPr="00500A2D" w:rsidRDefault="00500A2D" w:rsidP="00500A2D">
      <w:pPr>
        <w:spacing w:after="120" w:line="240" w:lineRule="auto"/>
        <w:contextualSpacing/>
        <w:rPr>
          <w:rFonts w:ascii="Arial" w:hAnsi="Arial" w:cs="Arial"/>
        </w:rPr>
      </w:pPr>
    </w:p>
    <w:p w14:paraId="561BF56F" w14:textId="77777777" w:rsidR="00500A2D" w:rsidRPr="00500A2D" w:rsidRDefault="00500A2D" w:rsidP="00500A2D">
      <w:pPr>
        <w:spacing w:after="120" w:line="240" w:lineRule="auto"/>
        <w:contextualSpacing/>
        <w:rPr>
          <w:rFonts w:ascii="Arial" w:hAnsi="Arial" w:cs="Arial"/>
        </w:rPr>
      </w:pPr>
    </w:p>
    <w:p w14:paraId="09A37FF0" w14:textId="77777777" w:rsidR="00500A2D" w:rsidRPr="00500A2D" w:rsidRDefault="00500A2D" w:rsidP="00500A2D">
      <w:pPr>
        <w:spacing w:after="120" w:line="240" w:lineRule="auto"/>
        <w:contextualSpacing/>
        <w:rPr>
          <w:rFonts w:ascii="Arial" w:hAnsi="Arial" w:cs="Arial"/>
        </w:rPr>
      </w:pPr>
    </w:p>
    <w:p w14:paraId="606FE125" w14:textId="77777777" w:rsidR="00500A2D" w:rsidRPr="00500A2D" w:rsidRDefault="00500A2D" w:rsidP="00500A2D">
      <w:pPr>
        <w:spacing w:after="120" w:line="240" w:lineRule="auto"/>
        <w:contextualSpacing/>
        <w:rPr>
          <w:rFonts w:ascii="Arial" w:hAnsi="Arial" w:cs="Arial"/>
        </w:rPr>
      </w:pPr>
    </w:p>
    <w:p w14:paraId="3F1D22CE" w14:textId="77777777" w:rsidR="00500A2D" w:rsidRPr="00500A2D" w:rsidRDefault="00500A2D" w:rsidP="00500A2D">
      <w:pPr>
        <w:spacing w:after="120" w:line="240" w:lineRule="auto"/>
        <w:contextualSpacing/>
        <w:rPr>
          <w:rFonts w:ascii="Arial" w:hAnsi="Arial" w:cs="Arial"/>
        </w:rPr>
      </w:pPr>
    </w:p>
    <w:p w14:paraId="5BCD14EC" w14:textId="77777777" w:rsidR="00500A2D" w:rsidRPr="00500A2D" w:rsidRDefault="00500A2D" w:rsidP="00500A2D">
      <w:pPr>
        <w:spacing w:after="120" w:line="240" w:lineRule="auto"/>
        <w:contextualSpacing/>
        <w:rPr>
          <w:rFonts w:ascii="Arial" w:hAnsi="Arial" w:cs="Arial"/>
        </w:rPr>
      </w:pPr>
    </w:p>
    <w:p w14:paraId="65A884A3" w14:textId="77777777" w:rsidR="00500A2D" w:rsidRPr="00500A2D" w:rsidRDefault="00500A2D" w:rsidP="00500A2D">
      <w:pPr>
        <w:spacing w:after="120" w:line="240" w:lineRule="auto"/>
        <w:contextualSpacing/>
        <w:rPr>
          <w:rFonts w:ascii="Arial" w:hAnsi="Arial" w:cs="Arial"/>
        </w:rPr>
      </w:pPr>
    </w:p>
    <w:p w14:paraId="0CF5586E" w14:textId="77777777" w:rsidR="00500A2D" w:rsidRPr="00500A2D" w:rsidRDefault="00500A2D" w:rsidP="00500A2D">
      <w:pPr>
        <w:spacing w:after="120" w:line="240" w:lineRule="auto"/>
        <w:contextualSpacing/>
        <w:rPr>
          <w:rFonts w:ascii="Arial" w:hAnsi="Arial" w:cs="Arial"/>
        </w:rPr>
      </w:pPr>
    </w:p>
    <w:p w14:paraId="3B4E2710" w14:textId="77777777" w:rsidR="00500A2D" w:rsidRPr="00500A2D" w:rsidRDefault="00500A2D" w:rsidP="00500A2D">
      <w:pPr>
        <w:spacing w:after="120" w:line="240" w:lineRule="auto"/>
        <w:contextualSpacing/>
        <w:rPr>
          <w:rFonts w:ascii="Arial" w:hAnsi="Arial" w:cs="Arial"/>
        </w:rPr>
      </w:pPr>
    </w:p>
    <w:p w14:paraId="403D6602" w14:textId="77777777" w:rsidR="00500A2D" w:rsidRPr="00500A2D" w:rsidRDefault="00500A2D" w:rsidP="00500A2D">
      <w:pPr>
        <w:spacing w:after="120" w:line="240" w:lineRule="auto"/>
        <w:contextualSpacing/>
        <w:rPr>
          <w:rFonts w:ascii="Arial" w:hAnsi="Arial" w:cs="Arial"/>
        </w:rPr>
      </w:pPr>
    </w:p>
    <w:p w14:paraId="0E7F225D" w14:textId="77777777" w:rsidR="00500A2D" w:rsidRPr="00500A2D" w:rsidRDefault="00500A2D" w:rsidP="00500A2D">
      <w:pPr>
        <w:spacing w:after="120" w:line="240" w:lineRule="auto"/>
        <w:contextualSpacing/>
        <w:rPr>
          <w:rFonts w:ascii="Arial" w:hAnsi="Arial" w:cs="Arial"/>
        </w:rPr>
      </w:pPr>
    </w:p>
    <w:p w14:paraId="3E55EFC6" w14:textId="77777777" w:rsidR="00500A2D" w:rsidRDefault="00500A2D" w:rsidP="00500A2D">
      <w:pPr>
        <w:spacing w:after="120" w:line="240" w:lineRule="auto"/>
        <w:contextualSpacing/>
        <w:rPr>
          <w:rFonts w:ascii="Arial" w:hAnsi="Arial" w:cs="Arial"/>
        </w:rPr>
      </w:pPr>
    </w:p>
    <w:p w14:paraId="7AC4123D" w14:textId="77777777" w:rsidR="00500A2D" w:rsidRDefault="00500A2D" w:rsidP="00500A2D">
      <w:pPr>
        <w:spacing w:after="120" w:line="240" w:lineRule="auto"/>
        <w:contextualSpacing/>
        <w:rPr>
          <w:rFonts w:ascii="Arial" w:hAnsi="Arial" w:cs="Arial"/>
        </w:rPr>
      </w:pPr>
    </w:p>
    <w:p w14:paraId="4F5DD016" w14:textId="77777777" w:rsidR="00500A2D" w:rsidRDefault="00500A2D" w:rsidP="00500A2D">
      <w:pPr>
        <w:spacing w:after="120" w:line="240" w:lineRule="auto"/>
        <w:contextualSpacing/>
        <w:rPr>
          <w:rFonts w:ascii="Arial" w:hAnsi="Arial" w:cs="Arial"/>
        </w:rPr>
      </w:pPr>
    </w:p>
    <w:p w14:paraId="17FA26FA" w14:textId="77777777" w:rsidR="00500A2D" w:rsidRDefault="00500A2D" w:rsidP="00500A2D">
      <w:pPr>
        <w:spacing w:after="120" w:line="240" w:lineRule="auto"/>
        <w:contextualSpacing/>
        <w:rPr>
          <w:rFonts w:ascii="Arial" w:hAnsi="Arial" w:cs="Arial"/>
        </w:rPr>
      </w:pPr>
    </w:p>
    <w:p w14:paraId="4C5092C5" w14:textId="77777777" w:rsidR="00500A2D" w:rsidRDefault="00500A2D" w:rsidP="00500A2D">
      <w:pPr>
        <w:spacing w:after="120" w:line="240" w:lineRule="auto"/>
        <w:contextualSpacing/>
        <w:rPr>
          <w:rFonts w:ascii="Arial" w:hAnsi="Arial" w:cs="Arial"/>
        </w:rPr>
      </w:pPr>
    </w:p>
    <w:p w14:paraId="18798E86" w14:textId="77777777" w:rsidR="00500A2D" w:rsidRDefault="00500A2D" w:rsidP="00500A2D">
      <w:pPr>
        <w:spacing w:after="120" w:line="240" w:lineRule="auto"/>
        <w:contextualSpacing/>
        <w:rPr>
          <w:rFonts w:ascii="Arial" w:hAnsi="Arial" w:cs="Arial"/>
        </w:rPr>
      </w:pPr>
    </w:p>
    <w:p w14:paraId="3F028763" w14:textId="77777777" w:rsidR="00500A2D" w:rsidRDefault="00500A2D" w:rsidP="00500A2D">
      <w:pPr>
        <w:spacing w:after="120" w:line="240" w:lineRule="auto"/>
        <w:contextualSpacing/>
        <w:rPr>
          <w:rFonts w:ascii="Arial" w:hAnsi="Arial" w:cs="Arial"/>
        </w:rPr>
      </w:pPr>
    </w:p>
    <w:p w14:paraId="2070BBC9" w14:textId="77777777" w:rsidR="00500A2D" w:rsidRDefault="00500A2D" w:rsidP="00500A2D">
      <w:pPr>
        <w:spacing w:after="120" w:line="240" w:lineRule="auto"/>
        <w:contextualSpacing/>
        <w:rPr>
          <w:rFonts w:ascii="Arial" w:hAnsi="Arial" w:cs="Arial"/>
        </w:rPr>
      </w:pPr>
    </w:p>
    <w:p w14:paraId="0EBC1C2C" w14:textId="77777777" w:rsidR="00500A2D" w:rsidRDefault="00500A2D" w:rsidP="00500A2D">
      <w:pPr>
        <w:spacing w:after="120" w:line="240" w:lineRule="auto"/>
        <w:contextualSpacing/>
        <w:rPr>
          <w:rFonts w:ascii="Arial" w:hAnsi="Arial" w:cs="Arial"/>
        </w:rPr>
      </w:pPr>
    </w:p>
    <w:p w14:paraId="23D1C4DA" w14:textId="77777777" w:rsidR="00500A2D" w:rsidRDefault="00500A2D" w:rsidP="00500A2D">
      <w:pPr>
        <w:spacing w:after="120" w:line="240" w:lineRule="auto"/>
        <w:contextualSpacing/>
        <w:rPr>
          <w:rFonts w:ascii="Arial" w:hAnsi="Arial" w:cs="Arial"/>
        </w:rPr>
      </w:pPr>
    </w:p>
    <w:p w14:paraId="319A2B84" w14:textId="77777777" w:rsidR="00500A2D" w:rsidRDefault="00500A2D" w:rsidP="00500A2D">
      <w:pPr>
        <w:spacing w:after="120" w:line="240" w:lineRule="auto"/>
        <w:contextualSpacing/>
        <w:rPr>
          <w:rFonts w:ascii="Arial" w:hAnsi="Arial" w:cs="Arial"/>
        </w:rPr>
      </w:pPr>
    </w:p>
    <w:p w14:paraId="2B206C85" w14:textId="77777777" w:rsidR="00172A76" w:rsidRDefault="00172A76" w:rsidP="00500A2D">
      <w:pPr>
        <w:spacing w:after="120" w:line="240" w:lineRule="auto"/>
        <w:contextualSpacing/>
        <w:rPr>
          <w:rFonts w:ascii="Arial" w:hAnsi="Arial" w:cs="Arial"/>
        </w:rPr>
      </w:pPr>
    </w:p>
    <w:p w14:paraId="32DC6FB7" w14:textId="77777777" w:rsidR="00172A76" w:rsidRDefault="00172A76" w:rsidP="00500A2D">
      <w:pPr>
        <w:spacing w:after="120" w:line="240" w:lineRule="auto"/>
        <w:contextualSpacing/>
        <w:rPr>
          <w:rFonts w:ascii="Arial" w:hAnsi="Arial" w:cs="Arial"/>
        </w:rPr>
      </w:pPr>
    </w:p>
    <w:p w14:paraId="6E8CAE55" w14:textId="77777777" w:rsidR="00172A76" w:rsidRDefault="00172A76" w:rsidP="00500A2D">
      <w:pPr>
        <w:spacing w:after="120" w:line="240" w:lineRule="auto"/>
        <w:contextualSpacing/>
        <w:rPr>
          <w:rFonts w:ascii="Arial" w:hAnsi="Arial" w:cs="Arial"/>
        </w:rPr>
      </w:pPr>
    </w:p>
    <w:p w14:paraId="3F3FEB83" w14:textId="77777777" w:rsidR="00172A76" w:rsidRDefault="00172A76" w:rsidP="00500A2D">
      <w:pPr>
        <w:spacing w:after="120" w:line="240" w:lineRule="auto"/>
        <w:contextualSpacing/>
        <w:rPr>
          <w:rFonts w:ascii="Arial" w:hAnsi="Arial" w:cs="Arial"/>
        </w:rPr>
      </w:pPr>
    </w:p>
    <w:p w14:paraId="7802924F" w14:textId="77777777" w:rsidR="00172A76" w:rsidRDefault="00172A76" w:rsidP="00500A2D">
      <w:pPr>
        <w:spacing w:after="120" w:line="240" w:lineRule="auto"/>
        <w:contextualSpacing/>
        <w:rPr>
          <w:rFonts w:ascii="Arial" w:hAnsi="Arial" w:cs="Arial"/>
        </w:rPr>
      </w:pPr>
    </w:p>
    <w:p w14:paraId="3057B4A3" w14:textId="77777777" w:rsidR="00172A76" w:rsidRDefault="00172A76" w:rsidP="00500A2D">
      <w:pPr>
        <w:spacing w:after="120" w:line="240" w:lineRule="auto"/>
        <w:contextualSpacing/>
        <w:rPr>
          <w:rFonts w:ascii="Arial" w:hAnsi="Arial" w:cs="Arial"/>
        </w:rPr>
      </w:pPr>
    </w:p>
    <w:p w14:paraId="7C29E033" w14:textId="77777777" w:rsidR="00172A76" w:rsidRDefault="00172A76" w:rsidP="00500A2D">
      <w:pPr>
        <w:spacing w:after="120" w:line="240" w:lineRule="auto"/>
        <w:contextualSpacing/>
        <w:rPr>
          <w:rFonts w:ascii="Arial" w:hAnsi="Arial" w:cs="Arial"/>
        </w:rPr>
      </w:pPr>
    </w:p>
    <w:p w14:paraId="0A7A9D83" w14:textId="77777777" w:rsidR="00172A76" w:rsidRDefault="00172A76" w:rsidP="00500A2D">
      <w:pPr>
        <w:spacing w:after="120" w:line="240" w:lineRule="auto"/>
        <w:contextualSpacing/>
        <w:rPr>
          <w:rFonts w:ascii="Arial" w:hAnsi="Arial" w:cs="Arial"/>
        </w:rPr>
      </w:pPr>
    </w:p>
    <w:p w14:paraId="2738713A" w14:textId="77777777" w:rsidR="00172A76" w:rsidRDefault="00172A76" w:rsidP="00500A2D">
      <w:pPr>
        <w:spacing w:after="120" w:line="240" w:lineRule="auto"/>
        <w:contextualSpacing/>
        <w:rPr>
          <w:rFonts w:ascii="Arial" w:hAnsi="Arial" w:cs="Arial"/>
        </w:rPr>
      </w:pPr>
    </w:p>
    <w:p w14:paraId="67797721" w14:textId="77777777" w:rsidR="00172A76" w:rsidRDefault="00172A76" w:rsidP="00500A2D">
      <w:pPr>
        <w:spacing w:after="120" w:line="240" w:lineRule="auto"/>
        <w:contextualSpacing/>
        <w:rPr>
          <w:rFonts w:ascii="Arial" w:hAnsi="Arial" w:cs="Arial"/>
        </w:rPr>
      </w:pPr>
    </w:p>
    <w:p w14:paraId="77D9EFC9" w14:textId="77777777" w:rsidR="00172A76" w:rsidRDefault="00172A76" w:rsidP="00500A2D">
      <w:pPr>
        <w:spacing w:after="120" w:line="240" w:lineRule="auto"/>
        <w:contextualSpacing/>
        <w:rPr>
          <w:rFonts w:ascii="Arial" w:hAnsi="Arial" w:cs="Arial"/>
        </w:rPr>
      </w:pPr>
    </w:p>
    <w:p w14:paraId="30A7295B" w14:textId="77777777" w:rsidR="00172A76" w:rsidRDefault="00172A76" w:rsidP="00500A2D">
      <w:pPr>
        <w:spacing w:after="120" w:line="240" w:lineRule="auto"/>
        <w:contextualSpacing/>
        <w:rPr>
          <w:rFonts w:ascii="Arial" w:hAnsi="Arial" w:cs="Arial"/>
        </w:rPr>
      </w:pPr>
    </w:p>
    <w:p w14:paraId="12A129EC" w14:textId="77777777" w:rsidR="00172A76" w:rsidRDefault="00172A76" w:rsidP="00500A2D">
      <w:pPr>
        <w:spacing w:after="120" w:line="240" w:lineRule="auto"/>
        <w:contextualSpacing/>
        <w:rPr>
          <w:rFonts w:ascii="Arial" w:hAnsi="Arial" w:cs="Arial"/>
        </w:rPr>
      </w:pPr>
    </w:p>
    <w:p w14:paraId="6AD2C896" w14:textId="0E6993A2" w:rsidR="005B6119" w:rsidRPr="00500A2D" w:rsidRDefault="00870B66" w:rsidP="00500A2D">
      <w:pPr>
        <w:spacing w:after="120" w:line="240" w:lineRule="auto"/>
        <w:contextualSpacing/>
        <w:rPr>
          <w:rFonts w:ascii="Arial" w:hAnsi="Arial" w:cs="Arial"/>
        </w:rPr>
      </w:pPr>
      <w:r>
        <w:rPr>
          <w:rFonts w:ascii="Arial" w:hAnsi="Arial" w:cs="Arial"/>
        </w:rPr>
        <w:t>T</w:t>
      </w:r>
      <w:r w:rsidR="005D28BA">
        <w:rPr>
          <w:rFonts w:ascii="Arial" w:hAnsi="Arial" w:cs="Arial"/>
        </w:rPr>
        <w:t>he original version of this d</w:t>
      </w:r>
      <w:r w:rsidR="00500A2D" w:rsidRPr="00500A2D">
        <w:rPr>
          <w:rFonts w:ascii="Arial" w:hAnsi="Arial" w:cs="Arial"/>
        </w:rPr>
        <w:t xml:space="preserve">ocument </w:t>
      </w:r>
      <w:r w:rsidR="005D28BA">
        <w:rPr>
          <w:rFonts w:ascii="Arial" w:hAnsi="Arial" w:cs="Arial"/>
        </w:rPr>
        <w:t xml:space="preserve">was </w:t>
      </w:r>
      <w:r w:rsidR="00500A2D" w:rsidRPr="00500A2D">
        <w:rPr>
          <w:rFonts w:ascii="Arial" w:hAnsi="Arial" w:cs="Arial"/>
        </w:rPr>
        <w:t>created by Hampshire Constabulary and Thames Valley Police on behalf of the NICE Investigate National User Group (April 2020).</w:t>
      </w:r>
    </w:p>
    <w:sectPr w:rsidR="005B6119" w:rsidRPr="00500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0DCA"/>
    <w:multiLevelType w:val="hybridMultilevel"/>
    <w:tmpl w:val="774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02898"/>
    <w:multiLevelType w:val="hybridMultilevel"/>
    <w:tmpl w:val="0522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6335E"/>
    <w:multiLevelType w:val="hybridMultilevel"/>
    <w:tmpl w:val="AB52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24A1A"/>
    <w:multiLevelType w:val="hybridMultilevel"/>
    <w:tmpl w:val="0772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97E07"/>
    <w:multiLevelType w:val="hybridMultilevel"/>
    <w:tmpl w:val="346E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460F9"/>
    <w:multiLevelType w:val="hybridMultilevel"/>
    <w:tmpl w:val="3D9E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100658">
    <w:abstractNumId w:val="1"/>
  </w:num>
  <w:num w:numId="2" w16cid:durableId="1385177739">
    <w:abstractNumId w:val="4"/>
  </w:num>
  <w:num w:numId="3" w16cid:durableId="950433909">
    <w:abstractNumId w:val="5"/>
  </w:num>
  <w:num w:numId="4" w16cid:durableId="717242376">
    <w:abstractNumId w:val="2"/>
  </w:num>
  <w:num w:numId="5" w16cid:durableId="596329496">
    <w:abstractNumId w:val="0"/>
  </w:num>
  <w:num w:numId="6" w16cid:durableId="81044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2D"/>
    <w:rsid w:val="00016E12"/>
    <w:rsid w:val="000B4F78"/>
    <w:rsid w:val="00172A76"/>
    <w:rsid w:val="00177E51"/>
    <w:rsid w:val="00190F51"/>
    <w:rsid w:val="003E7C0D"/>
    <w:rsid w:val="004002A8"/>
    <w:rsid w:val="0043659F"/>
    <w:rsid w:val="004B0F5A"/>
    <w:rsid w:val="004C14F2"/>
    <w:rsid w:val="00500A2D"/>
    <w:rsid w:val="005301E6"/>
    <w:rsid w:val="005B4E04"/>
    <w:rsid w:val="005B6119"/>
    <w:rsid w:val="005C0F9D"/>
    <w:rsid w:val="005D28BA"/>
    <w:rsid w:val="005E3D5D"/>
    <w:rsid w:val="006038F3"/>
    <w:rsid w:val="006531EC"/>
    <w:rsid w:val="00732787"/>
    <w:rsid w:val="00781AA6"/>
    <w:rsid w:val="007C7CCA"/>
    <w:rsid w:val="007E64C7"/>
    <w:rsid w:val="00870B66"/>
    <w:rsid w:val="008C40B9"/>
    <w:rsid w:val="00926C2E"/>
    <w:rsid w:val="009748CB"/>
    <w:rsid w:val="00A97311"/>
    <w:rsid w:val="00AE5824"/>
    <w:rsid w:val="00B04E8B"/>
    <w:rsid w:val="00B60E03"/>
    <w:rsid w:val="00BB0FD9"/>
    <w:rsid w:val="00C12064"/>
    <w:rsid w:val="00D0262D"/>
    <w:rsid w:val="00DF64D0"/>
    <w:rsid w:val="00EB0186"/>
    <w:rsid w:val="00FB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8EBA"/>
  <w15:chartTrackingRefBased/>
  <w15:docId w15:val="{A23D0938-268E-4BB1-ADC6-68413956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2D"/>
    <w:pPr>
      <w:ind w:left="720"/>
      <w:contextualSpacing/>
    </w:pPr>
  </w:style>
  <w:style w:type="paragraph" w:styleId="NoSpacing">
    <w:name w:val="No Spacing"/>
    <w:uiPriority w:val="1"/>
    <w:qFormat/>
    <w:rsid w:val="00500A2D"/>
    <w:pPr>
      <w:spacing w:after="0" w:line="240" w:lineRule="auto"/>
    </w:pPr>
  </w:style>
  <w:style w:type="character" w:styleId="Hyperlink">
    <w:name w:val="Hyperlink"/>
    <w:basedOn w:val="DefaultParagraphFont"/>
    <w:uiPriority w:val="99"/>
    <w:unhideWhenUsed/>
    <w:rsid w:val="005C0F9D"/>
    <w:rPr>
      <w:color w:val="0563C1" w:themeColor="hyperlink"/>
      <w:u w:val="single"/>
    </w:rPr>
  </w:style>
  <w:style w:type="character" w:styleId="UnresolvedMention">
    <w:name w:val="Unresolved Mention"/>
    <w:basedOn w:val="DefaultParagraphFont"/>
    <w:uiPriority w:val="99"/>
    <w:semiHidden/>
    <w:unhideWhenUsed/>
    <w:rsid w:val="00A97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concern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ataprotectionofficer@northyorkshire.pnn.police.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gitalevidence@northyorkshire.police.uk"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9C582F0A5354B9E20D0290C840E07" ma:contentTypeVersion="17" ma:contentTypeDescription="Create a new document." ma:contentTypeScope="" ma:versionID="e3c1db38966013338ca6d4ff387b4411">
  <xsd:schema xmlns:xsd="http://www.w3.org/2001/XMLSchema" xmlns:xs="http://www.w3.org/2001/XMLSchema" xmlns:p="http://schemas.microsoft.com/office/2006/metadata/properties" xmlns:ns2="41c54467-19ab-48ed-9840-62ef1ae2c7bb" xmlns:ns3="0b07ef00-7fb0-4e7b-9e08-6eb49c3417a5" targetNamespace="http://schemas.microsoft.com/office/2006/metadata/properties" ma:root="true" ma:fieldsID="b6433f102cdd38d832bd706407e73467" ns2:_="" ns3:_="">
    <xsd:import namespace="41c54467-19ab-48ed-9840-62ef1ae2c7bb"/>
    <xsd:import namespace="0b07ef00-7fb0-4e7b-9e08-6eb49c3417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54467-19ab-48ed-9840-62ef1ae2c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e3f7f-6835-4456-a748-773e9b3a22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7ef00-7fb0-4e7b-9e08-6eb49c3417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804fe7-110e-40ba-ae56-4023bbbf36f2}" ma:internalName="TaxCatchAll" ma:showField="CatchAllData" ma:web="0b07ef00-7fb0-4e7b-9e08-6eb49c341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54467-19ab-48ed-9840-62ef1ae2c7bb">
      <Terms xmlns="http://schemas.microsoft.com/office/infopath/2007/PartnerControls"/>
    </lcf76f155ced4ddcb4097134ff3c332f>
    <TaxCatchAll xmlns="0b07ef00-7fb0-4e7b-9e08-6eb49c3417a5" xsi:nil="true"/>
  </documentManagement>
</p:properties>
</file>

<file path=customXml/itemProps1.xml><?xml version="1.0" encoding="utf-8"?>
<ds:datastoreItem xmlns:ds="http://schemas.openxmlformats.org/officeDocument/2006/customXml" ds:itemID="{455BE32A-9749-461D-AA51-45D8E737D1CE}"/>
</file>

<file path=customXml/itemProps2.xml><?xml version="1.0" encoding="utf-8"?>
<ds:datastoreItem xmlns:ds="http://schemas.openxmlformats.org/officeDocument/2006/customXml" ds:itemID="{DD28D8CE-E1DE-40B7-A0CB-789CB48779CE}"/>
</file>

<file path=customXml/itemProps3.xml><?xml version="1.0" encoding="utf-8"?>
<ds:datastoreItem xmlns:ds="http://schemas.openxmlformats.org/officeDocument/2006/customXml" ds:itemID="{F9F543AE-9BD2-46BA-AAD4-A9545DB36C44}"/>
</file>

<file path=docProps/app.xml><?xml version="1.0" encoding="utf-8"?>
<Properties xmlns="http://schemas.openxmlformats.org/officeDocument/2006/extended-properties" xmlns:vt="http://schemas.openxmlformats.org/officeDocument/2006/docPropsVTypes">
  <Template>Normal</Template>
  <TotalTime>88</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Michael</dc:creator>
  <cp:keywords/>
  <dc:description/>
  <cp:lastModifiedBy>Jones, Michael</cp:lastModifiedBy>
  <cp:revision>50</cp:revision>
  <dcterms:created xsi:type="dcterms:W3CDTF">2024-07-03T12:51:00Z</dcterms:created>
  <dcterms:modified xsi:type="dcterms:W3CDTF">2024-07-03T14:26:00Z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2024-07-03T13:03:39Z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c07d3ace-bb3d-418a-9519-9d888f481041</vt:lpwstr>
  </property>
  <property fmtid="{D5CDD505-2E9C-101B-9397-08002B2CF9AE}" pid="8" name="MSIP_Label_3c3f51d1-bd89-4ee9-a78a-494f589fb33f_ContentBits">
    <vt:lpwstr>0</vt:lpwstr>
  </property>
  <property fmtid="{D5CDD505-2E9C-101B-9397-08002B2CF9AE}" pid="9" name="ContentTypeId">
    <vt:lpwstr>0x010100DA89C582F0A5354B9E20D0290C840E07</vt:lpwstr>
  </property>
</Properties>
</file>